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F7" w:rsidRPr="00094E54" w:rsidRDefault="00B91BE2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32"/>
        </w:rPr>
      </w:pPr>
      <w:r w:rsidRPr="00094E54">
        <w:rPr>
          <w:b/>
          <w:color w:val="000000" w:themeColor="text1"/>
          <w:sz w:val="32"/>
        </w:rPr>
        <w:t>Апелляция О</w:t>
      </w:r>
      <w:r w:rsidR="00DA3434" w:rsidRPr="00094E54">
        <w:rPr>
          <w:b/>
          <w:color w:val="000000" w:themeColor="text1"/>
          <w:sz w:val="32"/>
        </w:rPr>
        <w:t>ГЭ -2023</w:t>
      </w:r>
    </w:p>
    <w:p w:rsidR="00A249D0" w:rsidRDefault="00A249D0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</w:p>
    <w:p w:rsidR="00A249D0" w:rsidRPr="00094E54" w:rsidRDefault="00094E54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094E54">
        <w:rPr>
          <w:b/>
          <w:color w:val="000000" w:themeColor="text1"/>
          <w:sz w:val="28"/>
          <w:szCs w:val="28"/>
        </w:rPr>
        <w:t>УВАЖАЕМЫЕ УЧАСТНИКИ ОСНОВНОГО ГОСУДАРСТВЕННОГО ЭКЗАМЕНА И ИХ РОДИТЕЛИ (ЗАКОННЫЕ ПРЕДСТАВИТЕЛИ)!</w:t>
      </w:r>
    </w:p>
    <w:p w:rsidR="0075511D" w:rsidRPr="00094E54" w:rsidRDefault="0075511D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A249D0" w:rsidRDefault="00A249D0" w:rsidP="00CF71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Апелляцию можно</w:t>
      </w:r>
      <w:r w:rsidRPr="00B91BE2">
        <w:rPr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>подать:</w:t>
      </w:r>
    </w:p>
    <w:p w:rsidR="000850F7" w:rsidRPr="00B91BE2" w:rsidRDefault="000850F7" w:rsidP="00CF71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- о нарушении уст</w:t>
      </w:r>
      <w:r w:rsidR="00DA3434" w:rsidRPr="00B91BE2">
        <w:rPr>
          <w:color w:val="000000" w:themeColor="text1"/>
          <w:sz w:val="28"/>
        </w:rPr>
        <w:t>ановленного порядка проведения О</w:t>
      </w:r>
      <w:r w:rsidRPr="00B91BE2">
        <w:rPr>
          <w:color w:val="000000" w:themeColor="text1"/>
          <w:sz w:val="28"/>
        </w:rPr>
        <w:t>ГЭ по общеобразовательному предмету;</w:t>
      </w:r>
    </w:p>
    <w:p w:rsidR="000850F7" w:rsidRPr="00B91BE2" w:rsidRDefault="000850F7" w:rsidP="00CF71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- о несогласии с выставленными баллами.</w:t>
      </w:r>
    </w:p>
    <w:p w:rsidR="002D23BA" w:rsidRPr="00B91BE2" w:rsidRDefault="000850F7" w:rsidP="00CF71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Для рассмотрения апелляций созда</w:t>
      </w:r>
      <w:r w:rsidR="00CF715E">
        <w:rPr>
          <w:color w:val="000000" w:themeColor="text1"/>
          <w:sz w:val="28"/>
        </w:rPr>
        <w:t>на конфликтная комиссия</w:t>
      </w:r>
      <w:r w:rsidRPr="00B91BE2">
        <w:rPr>
          <w:color w:val="000000" w:themeColor="text1"/>
          <w:sz w:val="28"/>
        </w:rPr>
        <w:t xml:space="preserve">. </w:t>
      </w:r>
    </w:p>
    <w:p w:rsidR="00CF715E" w:rsidRDefault="00CF715E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color w:val="000000" w:themeColor="text1"/>
          <w:sz w:val="28"/>
        </w:rPr>
      </w:pPr>
    </w:p>
    <w:p w:rsidR="006B04C1" w:rsidRPr="00CF715E" w:rsidRDefault="006B04C1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color w:val="000000" w:themeColor="text1"/>
          <w:sz w:val="28"/>
        </w:rPr>
      </w:pPr>
      <w:r w:rsidRPr="00B91BE2">
        <w:rPr>
          <w:rStyle w:val="a4"/>
          <w:color w:val="000000" w:themeColor="text1"/>
          <w:sz w:val="28"/>
        </w:rPr>
        <w:t xml:space="preserve">Место расположения   конфликтной комиссии Республики Северная Осетия-Алания: </w:t>
      </w:r>
      <w:r w:rsidRPr="00CF715E">
        <w:rPr>
          <w:rStyle w:val="a4"/>
          <w:color w:val="000000" w:themeColor="text1"/>
          <w:sz w:val="28"/>
        </w:rPr>
        <w:t xml:space="preserve">г. Владикавказ, ул. К. Маркса, 36, </w:t>
      </w:r>
      <w:r w:rsidRPr="00B91BE2">
        <w:rPr>
          <w:rStyle w:val="a4"/>
          <w:color w:val="000000" w:themeColor="text1"/>
          <w:sz w:val="28"/>
        </w:rPr>
        <w:t>телефон</w:t>
      </w:r>
      <w:r w:rsidR="00CF715E">
        <w:rPr>
          <w:rStyle w:val="a4"/>
          <w:color w:val="000000" w:themeColor="text1"/>
          <w:sz w:val="28"/>
        </w:rPr>
        <w:t>ы</w:t>
      </w:r>
      <w:r w:rsidRPr="00B91BE2">
        <w:rPr>
          <w:rStyle w:val="a4"/>
          <w:color w:val="000000" w:themeColor="text1"/>
          <w:sz w:val="28"/>
        </w:rPr>
        <w:t xml:space="preserve"> горячей линии</w:t>
      </w:r>
      <w:r w:rsidR="00CF715E">
        <w:rPr>
          <w:rStyle w:val="a4"/>
          <w:color w:val="000000" w:themeColor="text1"/>
          <w:sz w:val="28"/>
        </w:rPr>
        <w:t xml:space="preserve">: председатель конфликтной комиссии 8(919)423-71-60 и </w:t>
      </w:r>
      <w:r w:rsidR="00CF715E" w:rsidRPr="00B91BE2">
        <w:rPr>
          <w:rStyle w:val="a4"/>
          <w:color w:val="000000" w:themeColor="text1"/>
          <w:sz w:val="28"/>
        </w:rPr>
        <w:t>8</w:t>
      </w:r>
      <w:r w:rsidR="00DA3434" w:rsidRPr="00CF715E">
        <w:rPr>
          <w:rFonts w:ascii="TimesNewRomanPSMT" w:hAnsi="TimesNewRomanPSMT" w:cs="TimesNewRomanPSMT"/>
          <w:b/>
          <w:color w:val="000000" w:themeColor="text1"/>
          <w:sz w:val="28"/>
          <w:szCs w:val="26"/>
        </w:rPr>
        <w:t>(98</w:t>
      </w:r>
      <w:r w:rsidR="00615DD7" w:rsidRPr="00CF715E">
        <w:rPr>
          <w:rFonts w:ascii="TimesNewRomanPSMT" w:hAnsi="TimesNewRomanPSMT" w:cs="TimesNewRomanPSMT"/>
          <w:b/>
          <w:color w:val="000000" w:themeColor="text1"/>
          <w:sz w:val="28"/>
          <w:szCs w:val="26"/>
        </w:rPr>
        <w:t>8</w:t>
      </w:r>
      <w:r w:rsidR="00DA3434" w:rsidRPr="00CF715E">
        <w:rPr>
          <w:rFonts w:ascii="TimesNewRomanPSMT" w:hAnsi="TimesNewRomanPSMT" w:cs="TimesNewRomanPSMT"/>
          <w:b/>
          <w:color w:val="000000" w:themeColor="text1"/>
          <w:sz w:val="28"/>
          <w:szCs w:val="26"/>
        </w:rPr>
        <w:t>)804-45-07</w:t>
      </w:r>
      <w:r w:rsidR="00615DD7" w:rsidRPr="00CF715E">
        <w:rPr>
          <w:rFonts w:ascii="TimesNewRomanPSMT" w:hAnsi="TimesNewRomanPSMT" w:cs="TimesNewRomanPSMT"/>
          <w:b/>
          <w:color w:val="000000" w:themeColor="text1"/>
          <w:sz w:val="28"/>
          <w:szCs w:val="26"/>
        </w:rPr>
        <w:t xml:space="preserve"> (ответственный секретарь КК)</w:t>
      </w:r>
    </w:p>
    <w:p w:rsidR="00BF548B" w:rsidRPr="00CF715E" w:rsidRDefault="006B04C1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color w:val="000000" w:themeColor="text1"/>
          <w:sz w:val="28"/>
        </w:rPr>
      </w:pPr>
      <w:r w:rsidRPr="00CF715E">
        <w:rPr>
          <w:rStyle w:val="a4"/>
          <w:color w:val="000000" w:themeColor="text1"/>
          <w:sz w:val="28"/>
        </w:rPr>
        <w:t xml:space="preserve">Адрес электронной почты </w:t>
      </w:r>
      <w:proofErr w:type="spellStart"/>
      <w:r w:rsidR="00DA3434" w:rsidRPr="00CF715E">
        <w:rPr>
          <w:rStyle w:val="a4"/>
          <w:color w:val="000000" w:themeColor="text1"/>
          <w:sz w:val="28"/>
          <w:lang w:val="en-US"/>
        </w:rPr>
        <w:t>kk</w:t>
      </w:r>
      <w:proofErr w:type="spellEnd"/>
      <w:r w:rsidR="00DA3434" w:rsidRPr="00CF715E">
        <w:rPr>
          <w:rStyle w:val="a4"/>
          <w:color w:val="000000" w:themeColor="text1"/>
          <w:sz w:val="28"/>
        </w:rPr>
        <w:t>.</w:t>
      </w:r>
      <w:proofErr w:type="spellStart"/>
      <w:r w:rsidR="00DA3434" w:rsidRPr="00CF715E">
        <w:rPr>
          <w:rStyle w:val="a4"/>
          <w:color w:val="000000" w:themeColor="text1"/>
          <w:sz w:val="28"/>
          <w:lang w:val="en-US"/>
        </w:rPr>
        <w:t>oge</w:t>
      </w:r>
      <w:proofErr w:type="spellEnd"/>
      <w:r w:rsidR="00DA3434" w:rsidRPr="00CF715E">
        <w:rPr>
          <w:rStyle w:val="a4"/>
          <w:color w:val="000000" w:themeColor="text1"/>
          <w:sz w:val="28"/>
        </w:rPr>
        <w:t>15@</w:t>
      </w:r>
      <w:r w:rsidR="00DA3434" w:rsidRPr="00CF715E">
        <w:rPr>
          <w:rStyle w:val="a4"/>
          <w:color w:val="000000" w:themeColor="text1"/>
          <w:sz w:val="28"/>
          <w:lang w:val="en-US"/>
        </w:rPr>
        <w:t>mail</w:t>
      </w:r>
      <w:r w:rsidR="00DA3434" w:rsidRPr="00CF715E">
        <w:rPr>
          <w:rStyle w:val="a4"/>
          <w:color w:val="000000" w:themeColor="text1"/>
          <w:sz w:val="28"/>
        </w:rPr>
        <w:t>.</w:t>
      </w:r>
      <w:proofErr w:type="spellStart"/>
      <w:r w:rsidR="00DA3434" w:rsidRPr="00CF715E">
        <w:rPr>
          <w:rStyle w:val="a4"/>
          <w:color w:val="000000" w:themeColor="text1"/>
          <w:sz w:val="28"/>
          <w:lang w:val="en-US"/>
        </w:rPr>
        <w:t>ru</w:t>
      </w:r>
      <w:proofErr w:type="spellEnd"/>
      <w:r w:rsidRPr="00CF715E">
        <w:rPr>
          <w:rStyle w:val="a4"/>
          <w:color w:val="000000" w:themeColor="text1"/>
          <w:sz w:val="28"/>
        </w:rPr>
        <w:t>  </w:t>
      </w:r>
    </w:p>
    <w:p w:rsidR="002D23BA" w:rsidRPr="00CF715E" w:rsidRDefault="00BF548B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color w:val="000000" w:themeColor="text1"/>
          <w:sz w:val="28"/>
        </w:rPr>
      </w:pPr>
      <w:r w:rsidRPr="00CF715E">
        <w:rPr>
          <w:rStyle w:val="a4"/>
          <w:color w:val="000000" w:themeColor="text1"/>
          <w:sz w:val="28"/>
        </w:rPr>
        <w:t xml:space="preserve">Прием заявлений </w:t>
      </w:r>
      <w:r w:rsidRPr="00CF715E">
        <w:rPr>
          <w:b/>
          <w:color w:val="000000" w:themeColor="text1"/>
          <w:sz w:val="28"/>
        </w:rPr>
        <w:t>о </w:t>
      </w:r>
      <w:r w:rsidR="00C10342" w:rsidRPr="00CF715E">
        <w:rPr>
          <w:b/>
          <w:color w:val="000000" w:themeColor="text1"/>
          <w:sz w:val="28"/>
        </w:rPr>
        <w:t xml:space="preserve">несогласии с выставленными </w:t>
      </w:r>
      <w:r w:rsidR="00A97520">
        <w:rPr>
          <w:b/>
          <w:color w:val="000000" w:themeColor="text1"/>
          <w:sz w:val="28"/>
        </w:rPr>
        <w:t xml:space="preserve">баллами </w:t>
      </w:r>
      <w:r w:rsidR="00CF715E">
        <w:rPr>
          <w:b/>
          <w:color w:val="000000" w:themeColor="text1"/>
          <w:sz w:val="28"/>
        </w:rPr>
        <w:t xml:space="preserve">осуществляется </w:t>
      </w:r>
      <w:r w:rsidRPr="00CF715E">
        <w:rPr>
          <w:rStyle w:val="a4"/>
          <w:color w:val="000000" w:themeColor="text1"/>
          <w:sz w:val="28"/>
        </w:rPr>
        <w:t xml:space="preserve">с 9.00 </w:t>
      </w:r>
      <w:r w:rsidR="00CF715E">
        <w:rPr>
          <w:rStyle w:val="a4"/>
          <w:color w:val="000000" w:themeColor="text1"/>
          <w:sz w:val="28"/>
        </w:rPr>
        <w:t xml:space="preserve">до </w:t>
      </w:r>
      <w:r w:rsidR="00CF715E" w:rsidRPr="00CF715E">
        <w:rPr>
          <w:rStyle w:val="a4"/>
          <w:color w:val="000000" w:themeColor="text1"/>
          <w:sz w:val="28"/>
        </w:rPr>
        <w:t>18.00</w:t>
      </w:r>
      <w:r w:rsidR="00CF715E">
        <w:rPr>
          <w:rStyle w:val="a4"/>
          <w:color w:val="000000" w:themeColor="text1"/>
          <w:sz w:val="28"/>
        </w:rPr>
        <w:t>.</w:t>
      </w:r>
      <w:r w:rsidR="006B04C1" w:rsidRPr="00CF715E">
        <w:rPr>
          <w:rStyle w:val="a4"/>
          <w:b w:val="0"/>
          <w:color w:val="000000" w:themeColor="text1"/>
          <w:sz w:val="28"/>
        </w:rPr>
        <w:t>  </w:t>
      </w:r>
    </w:p>
    <w:p w:rsidR="006B04C1" w:rsidRPr="00C10342" w:rsidRDefault="006B04C1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453F3F"/>
          <w:sz w:val="28"/>
        </w:rPr>
      </w:pPr>
      <w:r w:rsidRPr="00C10342">
        <w:rPr>
          <w:rStyle w:val="a4"/>
          <w:b w:val="0"/>
          <w:color w:val="453F3F"/>
          <w:sz w:val="28"/>
        </w:rPr>
        <w:t>      </w:t>
      </w:r>
    </w:p>
    <w:p w:rsidR="000850F7" w:rsidRPr="009840FB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094E54">
        <w:rPr>
          <w:rStyle w:val="a4"/>
          <w:color w:val="000000" w:themeColor="text1"/>
          <w:sz w:val="28"/>
        </w:rPr>
        <w:t>Апелляцию о нарушении Порядка проведения государственной итоговой аттестации</w:t>
      </w:r>
      <w:r w:rsidR="00DA3434" w:rsidRPr="00094E54">
        <w:rPr>
          <w:color w:val="000000" w:themeColor="text1"/>
          <w:sz w:val="28"/>
        </w:rPr>
        <w:t xml:space="preserve"> участник </w:t>
      </w:r>
      <w:r w:rsidR="00B91BE2" w:rsidRPr="009840FB">
        <w:rPr>
          <w:color w:val="000000" w:themeColor="text1"/>
          <w:sz w:val="28"/>
        </w:rPr>
        <w:t>О</w:t>
      </w:r>
      <w:r w:rsidRPr="009840FB">
        <w:rPr>
          <w:color w:val="000000" w:themeColor="text1"/>
          <w:sz w:val="28"/>
        </w:rPr>
        <w:t>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9840FB">
        <w:rPr>
          <w:rStyle w:val="a4"/>
          <w:color w:val="000000" w:themeColor="text1"/>
          <w:sz w:val="28"/>
        </w:rPr>
        <w:t>двух рабочих дней</w:t>
      </w:r>
      <w:r w:rsidRPr="009840FB">
        <w:rPr>
          <w:color w:val="000000" w:themeColor="text1"/>
          <w:sz w:val="28"/>
        </w:rPr>
        <w:t>, следующих за днем ее поступления в конфликтную комиссию.</w:t>
      </w:r>
    </w:p>
    <w:p w:rsidR="000850F7" w:rsidRPr="009840FB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9840FB">
        <w:rPr>
          <w:b/>
          <w:color w:val="453F3F"/>
          <w:sz w:val="28"/>
        </w:rPr>
        <w:t>Апелляция о несогласии с выставленными баллами</w:t>
      </w:r>
      <w:r w:rsidRPr="009840FB">
        <w:rPr>
          <w:color w:val="453F3F"/>
          <w:sz w:val="28"/>
        </w:rPr>
        <w:t xml:space="preserve"> </w:t>
      </w:r>
      <w:r w:rsidRPr="009840FB">
        <w:rPr>
          <w:color w:val="000000" w:themeColor="text1"/>
          <w:sz w:val="28"/>
        </w:rPr>
        <w:t xml:space="preserve">подается в течение двух рабочих дней после официального дня объявления результатов ГИА по соответствующему учебному предмету. </w:t>
      </w:r>
    </w:p>
    <w:p w:rsidR="000850F7" w:rsidRPr="009840FB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9840FB">
        <w:rPr>
          <w:color w:val="000000" w:themeColor="text1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EA3F69" w:rsidRPr="009840FB" w:rsidRDefault="00606C3B" w:rsidP="00606C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0FB"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 w:rsidR="00EA3F69" w:rsidRPr="009840FB">
        <w:rPr>
          <w:rFonts w:ascii="Times New Roman" w:hAnsi="Times New Roman" w:cs="Times New Roman"/>
          <w:color w:val="000000" w:themeColor="text1"/>
          <w:sz w:val="28"/>
        </w:rPr>
        <w:t xml:space="preserve">Образовательная организация направляет </w:t>
      </w:r>
      <w:r w:rsidRPr="009840FB">
        <w:rPr>
          <w:rFonts w:ascii="Times New Roman" w:hAnsi="Times New Roman" w:cs="Times New Roman"/>
          <w:color w:val="000000" w:themeColor="text1"/>
          <w:sz w:val="28"/>
        </w:rPr>
        <w:t>апелляционные заявления</w:t>
      </w:r>
      <w:r w:rsidR="00EA3F69" w:rsidRPr="009840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840FB">
        <w:rPr>
          <w:rFonts w:ascii="Times New Roman" w:hAnsi="Times New Roman" w:cs="Times New Roman"/>
          <w:color w:val="000000" w:themeColor="text1"/>
          <w:sz w:val="28"/>
        </w:rPr>
        <w:t>в органы местного самоуправления, осуществляющие управление в сфере образования</w:t>
      </w:r>
      <w:r w:rsidR="009840FB" w:rsidRPr="009840F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A3F69" w:rsidRPr="009840FB">
        <w:rPr>
          <w:rFonts w:ascii="Times New Roman" w:hAnsi="Times New Roman" w:cs="Times New Roman"/>
          <w:color w:val="000000" w:themeColor="text1"/>
          <w:sz w:val="28"/>
        </w:rPr>
        <w:t>М</w:t>
      </w:r>
      <w:r w:rsidR="009840FB" w:rsidRPr="009840FB">
        <w:rPr>
          <w:rFonts w:ascii="Times New Roman" w:hAnsi="Times New Roman" w:cs="Times New Roman"/>
          <w:color w:val="000000" w:themeColor="text1"/>
          <w:sz w:val="28"/>
        </w:rPr>
        <w:t xml:space="preserve">униципальный координатор </w:t>
      </w:r>
      <w:r w:rsidR="00CF715E">
        <w:rPr>
          <w:rFonts w:ascii="Times New Roman" w:hAnsi="Times New Roman" w:cs="Times New Roman"/>
          <w:color w:val="000000" w:themeColor="text1"/>
          <w:sz w:val="28"/>
        </w:rPr>
        <w:t xml:space="preserve">ежедневно предоставляет </w:t>
      </w:r>
      <w:r w:rsidR="00EA3F69" w:rsidRPr="009840FB">
        <w:rPr>
          <w:rFonts w:ascii="Times New Roman" w:hAnsi="Times New Roman" w:cs="Times New Roman"/>
          <w:color w:val="000000" w:themeColor="text1"/>
          <w:sz w:val="28"/>
        </w:rPr>
        <w:t xml:space="preserve">конфликтную комиссию список </w:t>
      </w:r>
      <w:r w:rsidR="00CF715E" w:rsidRPr="009840FB">
        <w:rPr>
          <w:rFonts w:ascii="Times New Roman" w:hAnsi="Times New Roman" w:cs="Times New Roman"/>
          <w:color w:val="000000" w:themeColor="text1"/>
          <w:sz w:val="28"/>
        </w:rPr>
        <w:t>апелля</w:t>
      </w:r>
      <w:r w:rsidR="00CF715E">
        <w:rPr>
          <w:rFonts w:ascii="Times New Roman" w:hAnsi="Times New Roman" w:cs="Times New Roman"/>
          <w:color w:val="000000" w:themeColor="text1"/>
          <w:sz w:val="28"/>
        </w:rPr>
        <w:t xml:space="preserve">нтов </w:t>
      </w:r>
      <w:r w:rsidR="00CF715E" w:rsidRPr="009840FB">
        <w:rPr>
          <w:rFonts w:ascii="Times New Roman" w:hAnsi="Times New Roman" w:cs="Times New Roman"/>
          <w:color w:val="000000" w:themeColor="text1"/>
          <w:sz w:val="28"/>
        </w:rPr>
        <w:t>на</w:t>
      </w:r>
      <w:r w:rsidR="00EA3F69" w:rsidRPr="009840FB">
        <w:rPr>
          <w:rFonts w:ascii="Times New Roman" w:hAnsi="Times New Roman" w:cs="Times New Roman"/>
          <w:color w:val="000000" w:themeColor="text1"/>
          <w:sz w:val="28"/>
        </w:rPr>
        <w:t xml:space="preserve"> текущую дату с приложением заявлений</w:t>
      </w:r>
      <w:r w:rsidR="00AC5E46" w:rsidRPr="009840FB">
        <w:rPr>
          <w:rFonts w:ascii="Times New Roman" w:hAnsi="Times New Roman" w:cs="Times New Roman"/>
          <w:color w:val="000000" w:themeColor="text1"/>
          <w:sz w:val="28"/>
        </w:rPr>
        <w:t>.</w:t>
      </w:r>
      <w:r w:rsidR="00EA3F69" w:rsidRPr="009840FB">
        <w:rPr>
          <w:rFonts w:ascii="Times New Roman" w:hAnsi="Times New Roman" w:cs="Times New Roman"/>
          <w:color w:val="000000" w:themeColor="text1"/>
          <w:sz w:val="28"/>
        </w:rPr>
        <w:t xml:space="preserve">  </w:t>
      </w:r>
    </w:p>
    <w:p w:rsidR="000850F7" w:rsidRPr="00B91BE2" w:rsidRDefault="00AC5E46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9840FB">
        <w:rPr>
          <w:color w:val="000000" w:themeColor="text1"/>
          <w:sz w:val="28"/>
        </w:rPr>
        <w:t>В соответствии с поданными заявлениями (списком) к</w:t>
      </w:r>
      <w:r w:rsidR="00EA3F69" w:rsidRPr="009840FB">
        <w:rPr>
          <w:color w:val="000000" w:themeColor="text1"/>
          <w:sz w:val="28"/>
        </w:rPr>
        <w:t xml:space="preserve">онфликтная комиссия составляет график проведения апелляций и направляет его в </w:t>
      </w:r>
      <w:r w:rsidR="00606C3B" w:rsidRPr="009840FB">
        <w:rPr>
          <w:color w:val="000000" w:themeColor="text1"/>
          <w:sz w:val="28"/>
        </w:rPr>
        <w:t>органы местного самоуправления, осуществляющие управление в сфере образования</w:t>
      </w:r>
      <w:r w:rsidR="009840FB" w:rsidRPr="009840FB">
        <w:rPr>
          <w:color w:val="000000" w:themeColor="text1"/>
          <w:sz w:val="28"/>
        </w:rPr>
        <w:t xml:space="preserve">, </w:t>
      </w:r>
      <w:r w:rsidR="00606C3B" w:rsidRPr="009840FB">
        <w:rPr>
          <w:color w:val="000000" w:themeColor="text1"/>
          <w:sz w:val="28"/>
          <w:szCs w:val="28"/>
        </w:rPr>
        <w:lastRenderedPageBreak/>
        <w:t>государственные и частные общеобразовательные организации</w:t>
      </w:r>
      <w:r w:rsidR="009840FB" w:rsidRPr="009840FB">
        <w:rPr>
          <w:color w:val="000000" w:themeColor="text1"/>
          <w:sz w:val="28"/>
          <w:szCs w:val="28"/>
        </w:rPr>
        <w:t xml:space="preserve">. Муниципальные и школьные координаторы ГИА обязаны </w:t>
      </w:r>
      <w:r w:rsidRPr="009840FB">
        <w:rPr>
          <w:color w:val="000000" w:themeColor="text1"/>
          <w:sz w:val="28"/>
        </w:rPr>
        <w:t xml:space="preserve">в соответствии </w:t>
      </w:r>
      <w:r w:rsidR="00EA3F69" w:rsidRPr="009840FB">
        <w:rPr>
          <w:color w:val="000000" w:themeColor="text1"/>
          <w:sz w:val="28"/>
        </w:rPr>
        <w:t xml:space="preserve">с графиком проведения апелляций </w:t>
      </w:r>
      <w:r w:rsidR="009840FB" w:rsidRPr="009840FB">
        <w:rPr>
          <w:color w:val="000000" w:themeColor="text1"/>
          <w:sz w:val="28"/>
        </w:rPr>
        <w:t>обеспечить информирование</w:t>
      </w:r>
      <w:r w:rsidRPr="009840FB">
        <w:rPr>
          <w:color w:val="000000" w:themeColor="text1"/>
          <w:sz w:val="28"/>
        </w:rPr>
        <w:t xml:space="preserve"> апеллянт</w:t>
      </w:r>
      <w:r w:rsidR="009840FB" w:rsidRPr="009840FB">
        <w:rPr>
          <w:color w:val="000000" w:themeColor="text1"/>
          <w:sz w:val="28"/>
        </w:rPr>
        <w:t>ов о времени</w:t>
      </w:r>
      <w:r w:rsidRPr="009840FB">
        <w:rPr>
          <w:color w:val="000000" w:themeColor="text1"/>
          <w:sz w:val="28"/>
        </w:rPr>
        <w:t>,</w:t>
      </w:r>
      <w:r w:rsidR="00EA3F69" w:rsidRPr="009840FB">
        <w:rPr>
          <w:color w:val="000000" w:themeColor="text1"/>
          <w:sz w:val="28"/>
        </w:rPr>
        <w:t xml:space="preserve"> дат</w:t>
      </w:r>
      <w:r w:rsidR="009840FB" w:rsidRPr="009840FB">
        <w:rPr>
          <w:color w:val="000000" w:themeColor="text1"/>
          <w:sz w:val="28"/>
        </w:rPr>
        <w:t>е</w:t>
      </w:r>
      <w:r w:rsidR="00EA3F69" w:rsidRPr="009840FB">
        <w:rPr>
          <w:color w:val="000000" w:themeColor="text1"/>
          <w:sz w:val="28"/>
        </w:rPr>
        <w:t xml:space="preserve"> </w:t>
      </w:r>
      <w:r w:rsidRPr="009840FB">
        <w:rPr>
          <w:color w:val="000000" w:themeColor="text1"/>
          <w:sz w:val="28"/>
        </w:rPr>
        <w:t>и мест</w:t>
      </w:r>
      <w:r w:rsidR="009840FB" w:rsidRPr="009840FB">
        <w:rPr>
          <w:color w:val="000000" w:themeColor="text1"/>
          <w:sz w:val="28"/>
        </w:rPr>
        <w:t>е</w:t>
      </w:r>
      <w:r w:rsidRPr="009840FB">
        <w:rPr>
          <w:color w:val="000000" w:themeColor="text1"/>
          <w:sz w:val="28"/>
        </w:rPr>
        <w:t xml:space="preserve"> </w:t>
      </w:r>
      <w:r w:rsidR="00EA3F69" w:rsidRPr="009840FB">
        <w:rPr>
          <w:color w:val="000000" w:themeColor="text1"/>
          <w:sz w:val="28"/>
        </w:rPr>
        <w:t xml:space="preserve">прохождения </w:t>
      </w:r>
      <w:r w:rsidRPr="009840FB">
        <w:rPr>
          <w:color w:val="000000" w:themeColor="text1"/>
          <w:sz w:val="28"/>
        </w:rPr>
        <w:t xml:space="preserve">апелляции. </w:t>
      </w:r>
      <w:r w:rsidR="000850F7" w:rsidRPr="00B91BE2">
        <w:rPr>
          <w:color w:val="000000" w:themeColor="text1"/>
          <w:sz w:val="28"/>
        </w:rPr>
        <w:t xml:space="preserve"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</w:t>
      </w:r>
      <w:r w:rsidR="00584FBA" w:rsidRPr="00B91BE2">
        <w:rPr>
          <w:color w:val="000000" w:themeColor="text1"/>
          <w:sz w:val="28"/>
        </w:rPr>
        <w:t>апеллянта составляет не более 15</w:t>
      </w:r>
      <w:r w:rsidR="000850F7" w:rsidRPr="00B91BE2">
        <w:rPr>
          <w:color w:val="000000" w:themeColor="text1"/>
          <w:sz w:val="28"/>
        </w:rPr>
        <w:t xml:space="preserve"> минут.</w:t>
      </w:r>
    </w:p>
    <w:p w:rsidR="000850F7" w:rsidRPr="00B91BE2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Конфликтная комиссия рассматривает апелляцию о несогласии с выставленными баллами в течение четырех рабочих дней с момента ее поступления в конфликтную комиссию.</w:t>
      </w:r>
    </w:p>
    <w:p w:rsidR="00584FBA" w:rsidRPr="00B91BE2" w:rsidRDefault="00584FBA" w:rsidP="00812A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91BE2">
        <w:rPr>
          <w:rFonts w:ascii="Times New Roman" w:hAnsi="Times New Roman" w:cs="Times New Roman"/>
          <w:color w:val="000000" w:themeColor="text1"/>
          <w:sz w:val="28"/>
        </w:rPr>
        <w:t xml:space="preserve">В целях обеспечения информационной безопасности участникам экзаменов, подавшим апелляцию, </w:t>
      </w:r>
      <w:r w:rsidRPr="009840FB">
        <w:rPr>
          <w:rFonts w:ascii="Times New Roman" w:hAnsi="Times New Roman" w:cs="Times New Roman"/>
          <w:color w:val="000000" w:themeColor="text1"/>
          <w:sz w:val="28"/>
        </w:rPr>
        <w:t xml:space="preserve">запрещается </w:t>
      </w:r>
      <w:r w:rsidRPr="00B91BE2">
        <w:rPr>
          <w:rFonts w:ascii="Times New Roman" w:hAnsi="Times New Roman" w:cs="Times New Roman"/>
          <w:color w:val="000000" w:themeColor="text1"/>
          <w:sz w:val="28"/>
        </w:rPr>
        <w:t>иметь при себе средства связи (фото-. аудио- и видеоаппаратуру и иные средства хранения и передачи информации).</w:t>
      </w:r>
    </w:p>
    <w:p w:rsidR="000850F7" w:rsidRPr="009840FB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</w:rPr>
      </w:pPr>
      <w:r w:rsidRPr="009840FB">
        <w:rPr>
          <w:rStyle w:val="a4"/>
          <w:b w:val="0"/>
          <w:color w:val="000000" w:themeColor="text1"/>
          <w:sz w:val="28"/>
        </w:rPr>
        <w:t>Участники экзаменов вправе отозвать апелляцию:</w:t>
      </w:r>
    </w:p>
    <w:p w:rsidR="000850F7" w:rsidRPr="00B91BE2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- о нарушении Порядка в день ее подачи;</w:t>
      </w:r>
    </w:p>
    <w:p w:rsidR="000850F7" w:rsidRPr="00B91BE2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B91BE2" w:rsidRDefault="000850F7" w:rsidP="00A975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</w:rPr>
      </w:pPr>
      <w:r w:rsidRPr="00B91BE2">
        <w:rPr>
          <w:color w:val="000000" w:themeColor="text1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Подробнее о порядке рассмотрения апелляции смотрите на сайте Министерства образования и науки Северной Осетии.</w:t>
      </w:r>
    </w:p>
    <w:p w:rsidR="00E077A0" w:rsidRPr="00A97520" w:rsidRDefault="00A97520" w:rsidP="00A9752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возникающим вопросам звонить по телефону: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8(919)423-71-60.</w:t>
      </w:r>
      <w:bookmarkStart w:id="0" w:name="_GoBack"/>
      <w:bookmarkEnd w:id="0"/>
    </w:p>
    <w:sectPr w:rsidR="00E077A0" w:rsidRPr="00A9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75"/>
    <w:rsid w:val="000850F7"/>
    <w:rsid w:val="00094E54"/>
    <w:rsid w:val="001A2272"/>
    <w:rsid w:val="002D23BA"/>
    <w:rsid w:val="00356609"/>
    <w:rsid w:val="0058354D"/>
    <w:rsid w:val="00584FBA"/>
    <w:rsid w:val="00595FA2"/>
    <w:rsid w:val="00606C3B"/>
    <w:rsid w:val="00615DD7"/>
    <w:rsid w:val="006B04C1"/>
    <w:rsid w:val="0075511D"/>
    <w:rsid w:val="00812A4E"/>
    <w:rsid w:val="009840FB"/>
    <w:rsid w:val="00A249D0"/>
    <w:rsid w:val="00A95B75"/>
    <w:rsid w:val="00A97520"/>
    <w:rsid w:val="00AC5E46"/>
    <w:rsid w:val="00B80B26"/>
    <w:rsid w:val="00B91BE2"/>
    <w:rsid w:val="00BF548B"/>
    <w:rsid w:val="00C10342"/>
    <w:rsid w:val="00CF715E"/>
    <w:rsid w:val="00DA3434"/>
    <w:rsid w:val="00E077A0"/>
    <w:rsid w:val="00E266E2"/>
    <w:rsid w:val="00E60B30"/>
    <w:rsid w:val="00E83ACE"/>
    <w:rsid w:val="00E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8C76-9690-4756-B935-70B52066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Губаева Виктория Эльбрусовна</dc:creator>
  <cp:keywords/>
  <dc:description/>
  <cp:lastModifiedBy>Мария Левановна Джиоева</cp:lastModifiedBy>
  <cp:revision>5</cp:revision>
  <cp:lastPrinted>2023-06-05T10:56:00Z</cp:lastPrinted>
  <dcterms:created xsi:type="dcterms:W3CDTF">2023-06-05T10:49:00Z</dcterms:created>
  <dcterms:modified xsi:type="dcterms:W3CDTF">2023-06-05T11:11:00Z</dcterms:modified>
</cp:coreProperties>
</file>