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  <w:r w:rsidRPr="00356609">
        <w:rPr>
          <w:b/>
          <w:color w:val="453F3F"/>
          <w:sz w:val="32"/>
        </w:rPr>
        <w:t>Апелляция ЕГЭ -2022</w:t>
      </w:r>
    </w:p>
    <w:p w:rsidR="0075511D" w:rsidRPr="00356609" w:rsidRDefault="0075511D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- о нарушении установленного порядка проведения ЕГЭ по общеобразовательному предмету;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баллами.</w:t>
      </w:r>
    </w:p>
    <w:p w:rsidR="000850F7" w:rsidRPr="00E83ACE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</w:rPr>
      </w:pPr>
      <w:r w:rsidRPr="00E83ACE">
        <w:rPr>
          <w:rStyle w:val="a4"/>
          <w:color w:val="FF0000"/>
          <w:sz w:val="28"/>
        </w:rPr>
        <w:t>Не принимаются апелляции: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 содержания и структуры КИМ по общеобразовательным предметам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вопросам, связанным с нарушением участником ЕГЭ установленных требований к выполнению экзаменационной работы.</w:t>
      </w:r>
    </w:p>
    <w:p w:rsidR="006B04C1" w:rsidRDefault="000850F7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453F3F"/>
          <w:sz w:val="28"/>
        </w:rPr>
      </w:pPr>
      <w:r w:rsidRPr="000850F7">
        <w:rPr>
          <w:color w:val="453F3F"/>
          <w:sz w:val="28"/>
        </w:rPr>
        <w:t>Для рассмотрения апелляций создаются конфликтные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2D23BA" w:rsidRDefault="002D23BA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453F3F"/>
          <w:sz w:val="28"/>
        </w:rPr>
      </w:pPr>
    </w:p>
    <w:p w:rsidR="006B04C1" w:rsidRPr="002D23BA" w:rsidRDefault="006B04C1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FF0000"/>
          <w:sz w:val="28"/>
        </w:rPr>
      </w:pPr>
      <w:r w:rsidRPr="002D23BA">
        <w:rPr>
          <w:rStyle w:val="a4"/>
          <w:color w:val="FF0000"/>
          <w:sz w:val="28"/>
        </w:rPr>
        <w:t xml:space="preserve">Место расположения   конфликтной комиссии Республики Северная Осетия-Алания: г. Владикавказ, ул. К. </w:t>
      </w:r>
      <w:r w:rsidRPr="00615DD7">
        <w:rPr>
          <w:rStyle w:val="a4"/>
          <w:color w:val="FF0000"/>
          <w:sz w:val="28"/>
        </w:rPr>
        <w:t xml:space="preserve">Маркса, 36, телефон горячей линии 8(8672) </w:t>
      </w:r>
      <w:r w:rsidR="00615DD7" w:rsidRPr="00615DD7">
        <w:rPr>
          <w:rFonts w:ascii="TimesNewRomanPSMT" w:hAnsi="TimesNewRomanPSMT" w:cs="TimesNewRomanPSMT"/>
          <w:b/>
          <w:color w:val="FF0000"/>
          <w:sz w:val="28"/>
          <w:szCs w:val="26"/>
        </w:rPr>
        <w:t>25-63-76 или 89284922671</w:t>
      </w:r>
      <w:r w:rsidR="00615DD7">
        <w:rPr>
          <w:rFonts w:ascii="TimesNewRomanPSMT" w:hAnsi="TimesNewRomanPSMT" w:cs="TimesNewRomanPSMT"/>
          <w:b/>
          <w:sz w:val="28"/>
          <w:szCs w:val="26"/>
        </w:rPr>
        <w:t>(ответственный секретарь КК)</w:t>
      </w:r>
    </w:p>
    <w:p w:rsidR="00BF548B" w:rsidRPr="002D23BA" w:rsidRDefault="006B04C1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FF0000"/>
          <w:sz w:val="28"/>
        </w:rPr>
      </w:pPr>
      <w:r w:rsidRPr="002D23BA">
        <w:rPr>
          <w:rStyle w:val="a4"/>
          <w:color w:val="FF0000"/>
          <w:sz w:val="28"/>
        </w:rPr>
        <w:t xml:space="preserve">Адрес электронной почты </w:t>
      </w:r>
      <w:proofErr w:type="spellStart"/>
      <w:r w:rsidRPr="002D23BA">
        <w:rPr>
          <w:rStyle w:val="a4"/>
          <w:color w:val="FF0000"/>
          <w:sz w:val="28"/>
          <w:lang w:val="en-US"/>
        </w:rPr>
        <w:t>apelkom</w:t>
      </w:r>
      <w:proofErr w:type="spellEnd"/>
      <w:r w:rsidRPr="002D23BA">
        <w:rPr>
          <w:rStyle w:val="a4"/>
          <w:color w:val="FF0000"/>
          <w:sz w:val="28"/>
        </w:rPr>
        <w:t>-11@</w:t>
      </w:r>
      <w:proofErr w:type="spellStart"/>
      <w:r w:rsidRPr="002D23BA">
        <w:rPr>
          <w:rStyle w:val="a4"/>
          <w:color w:val="FF0000"/>
          <w:sz w:val="28"/>
          <w:lang w:val="en-US"/>
        </w:rPr>
        <w:t>yandex</w:t>
      </w:r>
      <w:proofErr w:type="spellEnd"/>
      <w:r w:rsidRPr="002D23BA">
        <w:rPr>
          <w:rStyle w:val="a4"/>
          <w:color w:val="FF0000"/>
          <w:sz w:val="28"/>
        </w:rPr>
        <w:t>.</w:t>
      </w:r>
      <w:proofErr w:type="spellStart"/>
      <w:r w:rsidRPr="002D23BA">
        <w:rPr>
          <w:rStyle w:val="a4"/>
          <w:color w:val="FF0000"/>
          <w:sz w:val="28"/>
          <w:lang w:val="en-US"/>
        </w:rPr>
        <w:t>ru</w:t>
      </w:r>
      <w:proofErr w:type="spellEnd"/>
      <w:r w:rsidRPr="002D23BA">
        <w:rPr>
          <w:rStyle w:val="a4"/>
          <w:color w:val="FF0000"/>
          <w:sz w:val="28"/>
        </w:rPr>
        <w:t>  </w:t>
      </w:r>
    </w:p>
    <w:p w:rsidR="002D23BA" w:rsidRPr="002D23BA" w:rsidRDefault="00BF548B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color w:val="FF0000"/>
          <w:sz w:val="28"/>
        </w:rPr>
      </w:pPr>
      <w:r w:rsidRPr="002D23BA">
        <w:rPr>
          <w:rStyle w:val="a4"/>
          <w:color w:val="FF0000"/>
          <w:sz w:val="28"/>
        </w:rPr>
        <w:t xml:space="preserve">Прием заявлений </w:t>
      </w:r>
      <w:r w:rsidRPr="002D23BA">
        <w:rPr>
          <w:b/>
          <w:color w:val="FF0000"/>
          <w:sz w:val="28"/>
        </w:rPr>
        <w:t>о </w:t>
      </w:r>
      <w:r w:rsidR="00C10342" w:rsidRPr="002D23BA">
        <w:rPr>
          <w:b/>
          <w:color w:val="FF0000"/>
          <w:sz w:val="28"/>
        </w:rPr>
        <w:t>несогласии с выставленными баллами подается в течение двух рабочих</w:t>
      </w:r>
      <w:r w:rsidRPr="002D23BA">
        <w:rPr>
          <w:rStyle w:val="a4"/>
          <w:color w:val="FF0000"/>
          <w:sz w:val="28"/>
        </w:rPr>
        <w:t>с 9.00 по 18.00.</w:t>
      </w:r>
      <w:r w:rsidR="006B04C1" w:rsidRPr="002D23BA">
        <w:rPr>
          <w:rStyle w:val="a4"/>
          <w:b w:val="0"/>
          <w:color w:val="FF0000"/>
          <w:sz w:val="28"/>
        </w:rPr>
        <w:t>  </w:t>
      </w:r>
    </w:p>
    <w:p w:rsidR="006B04C1" w:rsidRPr="00C10342" w:rsidRDefault="006B04C1" w:rsidP="006B04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453F3F"/>
          <w:sz w:val="28"/>
        </w:rPr>
      </w:pPr>
      <w:r w:rsidRPr="00C10342">
        <w:rPr>
          <w:rStyle w:val="a4"/>
          <w:b w:val="0"/>
          <w:color w:val="453F3F"/>
          <w:sz w:val="28"/>
        </w:rPr>
        <w:t>      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Апелляцию о нарушении Порядка проведения государственной итоговой аттестации</w:t>
      </w:r>
      <w:r w:rsidRPr="000850F7">
        <w:rPr>
          <w:color w:val="453F3F"/>
          <w:sz w:val="28"/>
        </w:rPr>
        <w:t> участник ЕГЭ подает в день проведения экзамена по соответствующему учебному предмету члену ГЭК, не покидая пункт проведения экзамена. Конфликтная комиссия рассматривает апелляцию о нарушении Порядка в течение </w:t>
      </w:r>
      <w:r w:rsidRPr="000850F7">
        <w:rPr>
          <w:rStyle w:val="a4"/>
          <w:color w:val="453F3F"/>
          <w:sz w:val="28"/>
        </w:rPr>
        <w:t>двух рабочих дней</w:t>
      </w:r>
      <w:r w:rsidRPr="000850F7">
        <w:rPr>
          <w:color w:val="453F3F"/>
          <w:sz w:val="28"/>
        </w:rPr>
        <w:t>, следующих за днем ее поступления в конфликтную комиссию.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Апелляция о несогласии с выставленными баллами подается в течение двух рабочих дней после официального дня объявления результатов ГИА по соответствующему учебному предмету. 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Выпускники текущего года или их родители (законные представители) на основании документов, удостоверяющих личность, </w:t>
      </w:r>
      <w:r w:rsidRPr="00B80B26">
        <w:rPr>
          <w:color w:val="FF0000"/>
          <w:sz w:val="28"/>
        </w:rPr>
        <w:t xml:space="preserve">подают апелляцию </w:t>
      </w:r>
      <w:r w:rsidRPr="000850F7">
        <w:rPr>
          <w:color w:val="453F3F"/>
          <w:sz w:val="28"/>
        </w:rPr>
        <w:t xml:space="preserve">о несогласии с выставленными баллами </w:t>
      </w:r>
      <w:r w:rsidRPr="00B80B26">
        <w:rPr>
          <w:color w:val="FF0000"/>
          <w:sz w:val="28"/>
        </w:rPr>
        <w:t xml:space="preserve">в образовательную организацию, </w:t>
      </w:r>
      <w:r w:rsidRPr="000850F7">
        <w:rPr>
          <w:color w:val="453F3F"/>
          <w:sz w:val="28"/>
        </w:rPr>
        <w:t>которой они были допущены в установленном порядке к ГИА.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Выпускники прошлых лет на основании документов, удостоверяющих личность, подают апелляцию в органы местного самоуправления, осуществляющие управление в сфере образования, в которых они были</w:t>
      </w:r>
      <w:r w:rsidR="00615DD7">
        <w:rPr>
          <w:color w:val="453F3F"/>
          <w:sz w:val="28"/>
        </w:rPr>
        <w:t xml:space="preserve"> зарегистрированы на сдачу ЕГЭ.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Апелляция о несогласии с выставленными баллами может рассматриваться в присутствии апеллянта, в присутствии родителей (законных представителей) апеллянта, а также без присутствия апеллянта </w:t>
      </w:r>
      <w:r w:rsidRPr="000850F7">
        <w:rPr>
          <w:color w:val="453F3F"/>
          <w:sz w:val="28"/>
        </w:rPr>
        <w:lastRenderedPageBreak/>
        <w:t xml:space="preserve">или его родителей (законных представителей). Родители (законные представители) должны иметь документы, удостоверяющие личность и подтверждающие законность представления интересов апеллянта. Продолжительность разъяснений по оцениванию развернутых ответов одного </w:t>
      </w:r>
      <w:r w:rsidR="00584FBA">
        <w:rPr>
          <w:color w:val="453F3F"/>
          <w:sz w:val="28"/>
        </w:rPr>
        <w:t>апеллянта составляет не более 15</w:t>
      </w:r>
      <w:r w:rsidRPr="000850F7">
        <w:rPr>
          <w:color w:val="453F3F"/>
          <w:sz w:val="28"/>
        </w:rPr>
        <w:t xml:space="preserve"> минут.</w:t>
      </w:r>
    </w:p>
    <w:p w:rsid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Конфликтная комиссия рассматривает апелляцию о несогласии с выставленными баллами в течение четырех рабочих дней с момента ее поступления в конфликтную комиссию.</w:t>
      </w:r>
    </w:p>
    <w:p w:rsidR="00584FBA" w:rsidRPr="00584FBA" w:rsidRDefault="00584FBA" w:rsidP="00812A4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C4EBF">
        <w:rPr>
          <w:rFonts w:ascii="Times New Roman" w:hAnsi="Times New Roman" w:cs="Times New Roman"/>
          <w:b/>
          <w:color w:val="FF0000"/>
          <w:sz w:val="28"/>
        </w:rPr>
        <w:t xml:space="preserve">ВАЖНО!!! </w:t>
      </w:r>
      <w:r w:rsidRPr="009C4EBF">
        <w:rPr>
          <w:rFonts w:ascii="Times New Roman" w:hAnsi="Times New Roman" w:cs="Times New Roman"/>
          <w:sz w:val="28"/>
        </w:rPr>
        <w:t xml:space="preserve">В целях обеспечения информационной безопасности участникам экзаменов, подавшим апелляцию, </w:t>
      </w:r>
      <w:r w:rsidRPr="009C4EBF">
        <w:rPr>
          <w:rFonts w:ascii="Times New Roman" w:hAnsi="Times New Roman" w:cs="Times New Roman"/>
          <w:b/>
          <w:color w:val="FF0000"/>
          <w:sz w:val="28"/>
          <w:u w:val="single"/>
        </w:rPr>
        <w:t>запрещается</w:t>
      </w:r>
      <w:r w:rsidRPr="009C4EBF">
        <w:rPr>
          <w:rFonts w:ascii="Times New Roman" w:hAnsi="Times New Roman" w:cs="Times New Roman"/>
          <w:sz w:val="28"/>
        </w:rPr>
        <w:t xml:space="preserve"> иметь при себе средства связи (фото-. аудио- и видеоаппаратуру и иные средства хранения и передачи информации).</w:t>
      </w:r>
      <w:bookmarkStart w:id="0" w:name="_GoBack"/>
      <w:bookmarkEnd w:id="0"/>
    </w:p>
    <w:p w:rsidR="000850F7" w:rsidRPr="0058354D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</w:rPr>
      </w:pPr>
      <w:r w:rsidRPr="0058354D">
        <w:rPr>
          <w:rStyle w:val="a4"/>
          <w:color w:val="FF0000"/>
          <w:sz w:val="28"/>
        </w:rPr>
        <w:t>Участники экзаменов вправе отозвать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нарушении Порядка в день ее подачи;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Для этого участник экзаменов направляет в  конфликтную комиссию заявление об отзыве поданной им апелляции. Выпускники текущего года подают соответствующее заявление в письменной форме в образовательные организации, в которых они были допущены в установленном порядке к ГИА. Выпускники прошлых лет подают заявления в  конфликтную комиссию или в органы местного самоуправления, осуществляющие управление в сфере образования, в которых они были зарегистрированы на сдачу ЕГЭ, а также в иные места, определенные Министерством.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Подробнее о порядке рассмотрения апелляции смотрите на сайте Министерства образования и науки Северной Осетии.</w:t>
      </w:r>
    </w:p>
    <w:p w:rsidR="00E077A0" w:rsidRDefault="00E077A0" w:rsidP="000850F7">
      <w:pPr>
        <w:ind w:firstLine="567"/>
        <w:jc w:val="both"/>
      </w:pPr>
    </w:p>
    <w:sectPr w:rsidR="00E077A0" w:rsidSect="0069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75"/>
    <w:rsid w:val="000850F7"/>
    <w:rsid w:val="002D23BA"/>
    <w:rsid w:val="00356609"/>
    <w:rsid w:val="0058354D"/>
    <w:rsid w:val="00584FBA"/>
    <w:rsid w:val="00615DD7"/>
    <w:rsid w:val="006965FD"/>
    <w:rsid w:val="006B04C1"/>
    <w:rsid w:val="0075511D"/>
    <w:rsid w:val="00812A4E"/>
    <w:rsid w:val="00814185"/>
    <w:rsid w:val="00A95B75"/>
    <w:rsid w:val="00B80B26"/>
    <w:rsid w:val="00BF548B"/>
    <w:rsid w:val="00C10342"/>
    <w:rsid w:val="00E077A0"/>
    <w:rsid w:val="00E60B30"/>
    <w:rsid w:val="00E8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Губаева Виктория Эльбрусовна</dc:creator>
  <cp:lastModifiedBy>Пользователь Windows</cp:lastModifiedBy>
  <cp:revision>2</cp:revision>
  <dcterms:created xsi:type="dcterms:W3CDTF">2022-06-09T16:00:00Z</dcterms:created>
  <dcterms:modified xsi:type="dcterms:W3CDTF">2022-06-09T16:00:00Z</dcterms:modified>
</cp:coreProperties>
</file>