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7A" w:rsidRDefault="00B7357A" w:rsidP="00B735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28"/>
          <w:szCs w:val="28"/>
        </w:rPr>
      </w:pPr>
    </w:p>
    <w:p w:rsidR="00B7357A" w:rsidRDefault="00E3332E" w:rsidP="00B735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СОШ №1</w:t>
      </w:r>
      <w:r w:rsidR="00B7357A">
        <w:rPr>
          <w:sz w:val="28"/>
          <w:szCs w:val="28"/>
        </w:rPr>
        <w:t xml:space="preserve"> им. Героя Советского Союза А.А. Макоева </w:t>
      </w:r>
    </w:p>
    <w:p w:rsidR="00DD0C31" w:rsidRPr="00A66882" w:rsidRDefault="00B7357A" w:rsidP="00B735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Чикола</w:t>
      </w:r>
      <w:proofErr w:type="gramEnd"/>
      <w:r>
        <w:rPr>
          <w:sz w:val="28"/>
          <w:szCs w:val="28"/>
        </w:rPr>
        <w:t xml:space="preserve"> Ирафский район РСО-Алания</w:t>
      </w:r>
    </w:p>
    <w:p w:rsidR="00DD0C31" w:rsidRDefault="00DD0C31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D0C31" w:rsidRDefault="00DD0C31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  <w:r w:rsidRPr="00A66882">
        <w:rPr>
          <w:noProof/>
          <w:lang w:eastAsia="ru-RU"/>
        </w:rPr>
        <w:drawing>
          <wp:inline distT="0" distB="0" distL="0" distR="0">
            <wp:extent cx="2047875" cy="1181100"/>
            <wp:effectExtent l="19050" t="0" r="9525" b="0"/>
            <wp:docPr id="2" name="Рисунок 2" descr="Новостной цент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 descr="Новостной цен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81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0C31" w:rsidRPr="00A66882" w:rsidRDefault="00DD0C31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6882">
        <w:rPr>
          <w:rFonts w:ascii="Times New Roman" w:hAnsi="Times New Roman" w:cs="Times New Roman"/>
          <w:b/>
          <w:sz w:val="56"/>
          <w:szCs w:val="56"/>
        </w:rPr>
        <w:t>СОЦИАЛЬНЫЙ ПРОЕКТ- ПАТРИОТИЧЕСКАЯ АКЦИЯ</w:t>
      </w:r>
    </w:p>
    <w:p w:rsidR="00E3332E" w:rsidRPr="00B011AD" w:rsidRDefault="00C81309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color w:val="FF6600"/>
          <w:sz w:val="56"/>
          <w:szCs w:val="56"/>
        </w:rPr>
      </w:pPr>
      <w:r w:rsidRPr="00C81309">
        <w:rPr>
          <w:rFonts w:ascii="Times New Roman" w:hAnsi="Times New Roman" w:cs="Times New Roman"/>
          <w:b/>
          <w:i/>
          <w:color w:val="FF66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122.25pt;mso-position-horizontal:left;mso-position-horizontal-relative:margin;mso-position-vertical:top;mso-position-vertical-relative:marg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tyle:italic;v-text-kern:t" trim="t" fitpath="t" string="&quot;Георгиевская &#10;ленточка&quot;"/>
          </v:shape>
        </w:pict>
      </w:r>
    </w:p>
    <w:p w:rsidR="00DD0C31" w:rsidRDefault="00DD0C31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color w:val="FF6600"/>
          <w:sz w:val="56"/>
          <w:szCs w:val="56"/>
        </w:rPr>
      </w:pPr>
    </w:p>
    <w:p w:rsidR="00E3332E" w:rsidRDefault="00E3332E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color w:val="FF6600"/>
          <w:sz w:val="56"/>
          <w:szCs w:val="56"/>
        </w:rPr>
      </w:pPr>
      <w:r w:rsidRPr="00A66882">
        <w:rPr>
          <w:rFonts w:ascii="Times New Roman" w:hAnsi="Times New Roman" w:cs="Times New Roman"/>
          <w:b/>
          <w:i/>
          <w:noProof/>
          <w:color w:val="FF6600"/>
          <w:sz w:val="56"/>
          <w:szCs w:val="56"/>
          <w:lang w:eastAsia="ru-RU"/>
        </w:rPr>
        <w:drawing>
          <wp:inline distT="0" distB="0" distL="0" distR="0">
            <wp:extent cx="4905374" cy="1066800"/>
            <wp:effectExtent l="0" t="0" r="0" b="0"/>
            <wp:docPr id="3" name="Рисунок 1" descr="Бло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4" descr="Бл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56" t="24925" r="5556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15" cy="106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2E" w:rsidRDefault="00E3332E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i/>
          <w:color w:val="FF66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6600"/>
          <w:sz w:val="56"/>
          <w:szCs w:val="56"/>
        </w:rPr>
        <w:t>Руководитель</w:t>
      </w:r>
    </w:p>
    <w:p w:rsidR="00E3332E" w:rsidRDefault="00E3332E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i/>
          <w:color w:val="FF66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6600"/>
          <w:sz w:val="56"/>
          <w:szCs w:val="56"/>
        </w:rPr>
        <w:t>Центра «Точка роста»</w:t>
      </w:r>
    </w:p>
    <w:p w:rsidR="00E3332E" w:rsidRDefault="00E3332E" w:rsidP="00E3332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i/>
          <w:color w:val="FF66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6600"/>
          <w:sz w:val="56"/>
          <w:szCs w:val="56"/>
        </w:rPr>
        <w:t>Фезиляева С.М.</w:t>
      </w:r>
    </w:p>
    <w:p w:rsidR="00E3332E" w:rsidRDefault="00E3332E" w:rsidP="00B735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</w:p>
    <w:p w:rsidR="00B7357A" w:rsidRPr="00B7357A" w:rsidRDefault="00B7357A" w:rsidP="00B735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</w:p>
    <w:p w:rsidR="00B7357A" w:rsidRPr="00B7357A" w:rsidRDefault="00B7357A" w:rsidP="00B735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</w:p>
    <w:p w:rsidR="00C02E8E" w:rsidRDefault="00C02E8E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4365D0" w:rsidRDefault="004365D0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332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Актуальность проекта</w:t>
      </w:r>
    </w:p>
    <w:p w:rsidR="00E3332E" w:rsidRPr="00E3332E" w:rsidRDefault="00E3332E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365D0" w:rsidRPr="00E3332E" w:rsidRDefault="004365D0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–  великий праздник для нашей страны, который отмечается в ранге государственного праздника. В этот день мы отдаём дань памяти нашим дедам и прадедам, которые сражались  на фронтах Великой Отечественной войны и  трудились в тылу. Их доблесть и мужество помогли нам освободиться от фашизма. И мы говорим им: « Спасибо, за мирное небо над нашей головой!».</w:t>
      </w:r>
      <w:r w:rsidRPr="00E33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67" w:rsidRPr="00E3332E" w:rsidRDefault="004365D0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sz w:val="28"/>
          <w:szCs w:val="28"/>
        </w:rPr>
        <w:t>Георгиевская ленточка – один из наиболее узнаваемых патриотических символов последних лет. Она является важным атрибутом дня Победы в Великой Отечественной войне – одного из наиболее чтимых праздников в нашей стране. К сожалению, не все те, кто привязывает Георгиевскую ленту к своей одежде, знают о том, что она действительно означает.</w:t>
      </w:r>
    </w:p>
    <w:p w:rsidR="00E3332E" w:rsidRDefault="00E3332E" w:rsidP="00E333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4365D0" w:rsidRPr="00E3332E" w:rsidRDefault="004365D0" w:rsidP="00E333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Истор</w:t>
      </w:r>
      <w:r w:rsidR="00FB4AD4" w:rsidRPr="00E3332E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ия акции «Георгиевская ленточка»</w:t>
      </w:r>
    </w:p>
    <w:p w:rsidR="00FB4AD4" w:rsidRPr="00E3332E" w:rsidRDefault="00FB4AD4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"Георгиевская ленточка" была придумана журналистами Российского информационного агентства "Новости" в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 2005 года. В том же году инициативу поддержало правительство Москвы и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бщественная организация "Студенческая община", которые с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пор являются главными организаторами и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и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мероприятий.</w:t>
      </w:r>
    </w:p>
    <w:p w:rsidR="00FB4AD4" w:rsidRPr="00E3332E" w:rsidRDefault="00FB4AD4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родилась стихийно, став продолжением образовательного и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проекта "Наша Победа", в рамках которого были собраны и опубликованы на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7" w:tgtFrame="_blank" w:history="1">
        <w:r w:rsidRPr="00E3332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www.9may.ru</w:t>
        </w:r>
      </w:hyperlink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документы, сводки Совинформбюро, письма с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фронта, дневниковые записи, фотографии, а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истории молодых людей о том, как война коснулась их семей.</w:t>
      </w:r>
    </w:p>
    <w:p w:rsidR="005A011A" w:rsidRPr="00E3332E" w:rsidRDefault="00FB4AD4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"Студенческой общиной" был запущен официальный сайт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"Георгиевская ленточка.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"Георги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евская ленточка" стала одним из самых заметных событий в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череде мероприятий, посвященных 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празднованию 60-летия Победы, в Москве и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ряде других городов России. </w:t>
      </w:r>
    </w:p>
    <w:p w:rsidR="00E3332E" w:rsidRDefault="00E3332E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AD4" w:rsidRPr="00E3332E" w:rsidRDefault="00FB4AD4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состояла в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чтобы граждане обозначили свое отношение к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 великой Победы, уважение и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ветеранам-фронтовикам, признание неоценимой роли нашей страны в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 с</w:t>
      </w:r>
      <w:r w:rsid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фашизмом.</w:t>
      </w:r>
    </w:p>
    <w:p w:rsidR="00E3332E" w:rsidRDefault="00E3332E" w:rsidP="00E3332E">
      <w:pPr>
        <w:spacing w:after="0" w:line="240" w:lineRule="auto"/>
        <w:ind w:firstLine="567"/>
        <w:jc w:val="both"/>
        <w:outlineLvl w:val="0"/>
        <w:rPr>
          <w:rStyle w:val="a7"/>
          <w:rFonts w:ascii="Times New Roman" w:hAnsi="Times New Roman" w:cs="Times New Roman"/>
          <w:color w:val="002060"/>
          <w:sz w:val="28"/>
          <w:szCs w:val="28"/>
        </w:rPr>
      </w:pPr>
    </w:p>
    <w:p w:rsidR="005A011A" w:rsidRPr="00E3332E" w:rsidRDefault="00FB4AD4" w:rsidP="00E333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3332E">
        <w:rPr>
          <w:rStyle w:val="a7"/>
          <w:rFonts w:ascii="Times New Roman" w:hAnsi="Times New Roman" w:cs="Times New Roman"/>
          <w:color w:val="002060"/>
          <w:sz w:val="28"/>
          <w:szCs w:val="28"/>
        </w:rPr>
        <w:t>История акции</w:t>
      </w:r>
      <w:r w:rsidR="005A011A" w:rsidRPr="00E3332E">
        <w:rPr>
          <w:rStyle w:val="a7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A011A" w:rsidRPr="00E3332E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«Георгиевская ленточка»</w:t>
      </w:r>
    </w:p>
    <w:p w:rsidR="00FB4AD4" w:rsidRPr="00E3332E" w:rsidRDefault="00FB4AD4" w:rsidP="00E3332E">
      <w:pPr>
        <w:pStyle w:val="a8"/>
        <w:ind w:firstLine="567"/>
        <w:jc w:val="both"/>
        <w:rPr>
          <w:color w:val="002060"/>
          <w:sz w:val="28"/>
          <w:szCs w:val="28"/>
        </w:rPr>
      </w:pPr>
      <w:r w:rsidRPr="00E3332E">
        <w:rPr>
          <w:sz w:val="28"/>
          <w:szCs w:val="28"/>
        </w:rPr>
        <w:t xml:space="preserve">Впервые акция "Георгиевская ленточка" была проведена </w:t>
      </w:r>
      <w:r w:rsidR="00E3332E">
        <w:rPr>
          <w:rStyle w:val="a7"/>
          <w:color w:val="002060"/>
          <w:sz w:val="28"/>
          <w:szCs w:val="28"/>
        </w:rPr>
        <w:t xml:space="preserve">с </w:t>
      </w:r>
      <w:r w:rsidRPr="00E3332E">
        <w:rPr>
          <w:rStyle w:val="a7"/>
          <w:color w:val="002060"/>
          <w:sz w:val="28"/>
          <w:szCs w:val="28"/>
        </w:rPr>
        <w:t>25 апреля по</w:t>
      </w:r>
      <w:r w:rsidR="00E3332E">
        <w:rPr>
          <w:rStyle w:val="a7"/>
          <w:color w:val="002060"/>
          <w:sz w:val="28"/>
          <w:szCs w:val="28"/>
        </w:rPr>
        <w:t xml:space="preserve"> </w:t>
      </w:r>
      <w:r w:rsidRPr="00E3332E">
        <w:rPr>
          <w:rStyle w:val="a7"/>
          <w:color w:val="002060"/>
          <w:sz w:val="28"/>
          <w:szCs w:val="28"/>
        </w:rPr>
        <w:t>9 мая 2005 года</w:t>
      </w:r>
      <w:r w:rsidR="00E3332E">
        <w:rPr>
          <w:color w:val="002060"/>
          <w:sz w:val="28"/>
          <w:szCs w:val="28"/>
        </w:rPr>
        <w:t>.</w:t>
      </w:r>
    </w:p>
    <w:p w:rsidR="00FB4AD4" w:rsidRPr="00E3332E" w:rsidRDefault="00E3332E" w:rsidP="00E3332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разные годы к </w:t>
      </w:r>
      <w:r w:rsidR="00FB4AD4" w:rsidRPr="00E3332E">
        <w:rPr>
          <w:sz w:val="28"/>
          <w:szCs w:val="28"/>
        </w:rPr>
        <w:t>проведению акции присоединялись многие компании, средства массовой информации, интернет-ресурсы.</w:t>
      </w:r>
    </w:p>
    <w:p w:rsidR="00FB4AD4" w:rsidRPr="00E3332E" w:rsidRDefault="00FB4AD4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Партнеры акции</w:t>
      </w:r>
      <w:r w:rsidR="00E3332E">
        <w:rPr>
          <w:sz w:val="28"/>
          <w:szCs w:val="28"/>
        </w:rPr>
        <w:t xml:space="preserve">— </w:t>
      </w:r>
      <w:proofErr w:type="gramStart"/>
      <w:r w:rsidR="00E3332E">
        <w:rPr>
          <w:sz w:val="28"/>
          <w:szCs w:val="28"/>
        </w:rPr>
        <w:t>эт</w:t>
      </w:r>
      <w:proofErr w:type="gramEnd"/>
      <w:r w:rsidR="00E3332E">
        <w:rPr>
          <w:sz w:val="28"/>
          <w:szCs w:val="28"/>
        </w:rPr>
        <w:t xml:space="preserve">о компании и </w:t>
      </w:r>
      <w:r w:rsidRPr="00E3332E">
        <w:rPr>
          <w:sz w:val="28"/>
          <w:szCs w:val="28"/>
        </w:rPr>
        <w:t xml:space="preserve">организации, которые </w:t>
      </w:r>
      <w:r w:rsidR="00E3332E">
        <w:rPr>
          <w:sz w:val="28"/>
          <w:szCs w:val="28"/>
        </w:rPr>
        <w:t xml:space="preserve">самостоятельно приобрели и </w:t>
      </w:r>
      <w:r w:rsidRPr="00E3332E">
        <w:rPr>
          <w:sz w:val="28"/>
          <w:szCs w:val="28"/>
        </w:rPr>
        <w:t>распространили более 2</w:t>
      </w:r>
      <w:r w:rsidR="00E3332E">
        <w:rPr>
          <w:sz w:val="28"/>
          <w:szCs w:val="28"/>
        </w:rPr>
        <w:t xml:space="preserve">0 тысяч георгиевских ленточек в </w:t>
      </w:r>
      <w:r w:rsidRPr="00E3332E">
        <w:rPr>
          <w:sz w:val="28"/>
          <w:szCs w:val="28"/>
        </w:rPr>
        <w:t>своем регионе, обозначив тем самым свою пози</w:t>
      </w:r>
      <w:r w:rsidR="00E3332E">
        <w:rPr>
          <w:sz w:val="28"/>
          <w:szCs w:val="28"/>
        </w:rPr>
        <w:t xml:space="preserve">цию "неравнодушной компании", с </w:t>
      </w:r>
      <w:r w:rsidRPr="00E3332E">
        <w:rPr>
          <w:sz w:val="28"/>
          <w:szCs w:val="28"/>
        </w:rPr>
        <w:t>почтением относящейся к</w:t>
      </w:r>
      <w:r w:rsidR="00E3332E">
        <w:rPr>
          <w:sz w:val="28"/>
          <w:szCs w:val="28"/>
        </w:rPr>
        <w:t xml:space="preserve"> сохранению памяти о </w:t>
      </w:r>
      <w:r w:rsidRPr="00E3332E">
        <w:rPr>
          <w:sz w:val="28"/>
          <w:szCs w:val="28"/>
        </w:rPr>
        <w:t>Великой Победе и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ценящей историю своей страны.</w:t>
      </w:r>
    </w:p>
    <w:p w:rsidR="005F1E67" w:rsidRPr="00E3332E" w:rsidRDefault="00FB4AD4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sz w:val="28"/>
          <w:szCs w:val="28"/>
        </w:rPr>
        <w:lastRenderedPageBreak/>
        <w:t xml:space="preserve">У акции было много </w:t>
      </w:r>
      <w:hyperlink r:id="rId8" w:tgtFrame="_blank" w:history="1">
        <w:r w:rsidRPr="00E3332E">
          <w:rPr>
            <w:rStyle w:val="a6"/>
            <w:rFonts w:ascii="Times New Roman" w:hAnsi="Times New Roman" w:cs="Times New Roman"/>
            <w:b/>
            <w:color w:val="002060"/>
            <w:sz w:val="28"/>
            <w:szCs w:val="28"/>
          </w:rPr>
          <w:t>лозунгов</w:t>
        </w:r>
      </w:hyperlink>
      <w:r w:rsidR="00E3332E">
        <w:rPr>
          <w:rFonts w:ascii="Times New Roman" w:hAnsi="Times New Roman" w:cs="Times New Roman"/>
          <w:sz w:val="28"/>
          <w:szCs w:val="28"/>
        </w:rPr>
        <w:t>: "Победа деда</w:t>
      </w:r>
      <w:r w:rsidRPr="00E3332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3332E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E3332E">
        <w:rPr>
          <w:rFonts w:ascii="Times New Roman" w:hAnsi="Times New Roman" w:cs="Times New Roman"/>
          <w:sz w:val="28"/>
          <w:szCs w:val="28"/>
        </w:rPr>
        <w:t>я Победа", "Повяжи. Если помнишь!", "Я помню! Я горжусь!", "Мы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— наследники Великой Победы!" и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другие.</w:t>
      </w:r>
    </w:p>
    <w:p w:rsidR="00FB4AD4" w:rsidRPr="00E3332E" w:rsidRDefault="00FB4AD4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sz w:val="28"/>
          <w:szCs w:val="28"/>
        </w:rPr>
        <w:t>Знаком акции стала георгиевская лента, цветовая гамма кот</w:t>
      </w:r>
      <w:r w:rsidR="00E3332E">
        <w:rPr>
          <w:rFonts w:ascii="Times New Roman" w:hAnsi="Times New Roman" w:cs="Times New Roman"/>
          <w:sz w:val="28"/>
          <w:szCs w:val="28"/>
        </w:rPr>
        <w:t xml:space="preserve">орой хорошо известна каждому и которая использовалась при </w:t>
      </w:r>
      <w:r w:rsidRPr="00E3332E">
        <w:rPr>
          <w:rFonts w:ascii="Times New Roman" w:hAnsi="Times New Roman" w:cs="Times New Roman"/>
          <w:sz w:val="28"/>
          <w:szCs w:val="28"/>
        </w:rPr>
        <w:t>создании одной из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главных наград Великой Отечественной войны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— "Ордена Славы". Атрибут акции представля</w:t>
      </w:r>
      <w:r w:rsidR="00E3332E">
        <w:rPr>
          <w:rFonts w:ascii="Times New Roman" w:hAnsi="Times New Roman" w:cs="Times New Roman"/>
          <w:sz w:val="28"/>
          <w:szCs w:val="28"/>
        </w:rPr>
        <w:t xml:space="preserve">ет собой символическую ленту, в </w:t>
      </w:r>
      <w:r w:rsidRPr="00E3332E">
        <w:rPr>
          <w:rFonts w:ascii="Times New Roman" w:hAnsi="Times New Roman" w:cs="Times New Roman"/>
          <w:sz w:val="28"/>
          <w:szCs w:val="28"/>
        </w:rPr>
        <w:t xml:space="preserve">которой использован </w:t>
      </w:r>
      <w:hyperlink r:id="rId9" w:tgtFrame="_blank" w:history="1">
        <w:r w:rsidRPr="00E3332E">
          <w:rPr>
            <w:rStyle w:val="a6"/>
            <w:rFonts w:ascii="Times New Roman" w:hAnsi="Times New Roman" w:cs="Times New Roman"/>
            <w:b/>
            <w:color w:val="002060"/>
            <w:sz w:val="28"/>
            <w:szCs w:val="28"/>
          </w:rPr>
          <w:t>традиционный биколор георгиевской ленты</w:t>
        </w:r>
      </w:hyperlink>
      <w:r w:rsidRPr="00E333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E3332E">
        <w:rPr>
          <w:rFonts w:ascii="Times New Roman" w:hAnsi="Times New Roman" w:cs="Times New Roman"/>
          <w:sz w:val="28"/>
          <w:szCs w:val="28"/>
        </w:rPr>
        <w:t>Он не</w:t>
      </w:r>
      <w:r w:rsidR="00E3332E">
        <w:rPr>
          <w:rFonts w:ascii="Times New Roman" w:hAnsi="Times New Roman" w:cs="Times New Roman"/>
          <w:sz w:val="28"/>
          <w:szCs w:val="28"/>
        </w:rPr>
        <w:t xml:space="preserve"> является ее точной копией, но призван ассоциироваться с </w:t>
      </w:r>
      <w:r w:rsidRPr="00E3332E">
        <w:rPr>
          <w:rFonts w:ascii="Times New Roman" w:hAnsi="Times New Roman" w:cs="Times New Roman"/>
          <w:sz w:val="28"/>
          <w:szCs w:val="28"/>
        </w:rPr>
        <w:t>этим символом доблести и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славы.</w:t>
      </w:r>
    </w:p>
    <w:p w:rsidR="005A011A" w:rsidRPr="00E3332E" w:rsidRDefault="005A011A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Черно-оранжевые ленточки стали символом памяти о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Победе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Великой Отечественной войне, знаком вечной признательности</w:t>
      </w:r>
      <w:r w:rsidR="00E3332E">
        <w:rPr>
          <w:sz w:val="28"/>
          <w:szCs w:val="28"/>
        </w:rPr>
        <w:t xml:space="preserve"> ветеранам, освободившим мир от </w:t>
      </w:r>
      <w:r w:rsidRPr="00E3332E">
        <w:rPr>
          <w:sz w:val="28"/>
          <w:szCs w:val="28"/>
        </w:rPr>
        <w:t>фашизма. Их можно было увидеть на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антеннах дорогих иномарок и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отечественных автомобилей, на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рюкзаках школьников, детск</w:t>
      </w:r>
      <w:r w:rsidR="00E3332E">
        <w:rPr>
          <w:sz w:val="28"/>
          <w:szCs w:val="28"/>
        </w:rPr>
        <w:t xml:space="preserve">их колясках, дамских сумочках и </w:t>
      </w:r>
      <w:r w:rsidRPr="00E3332E">
        <w:rPr>
          <w:sz w:val="28"/>
          <w:szCs w:val="28"/>
        </w:rPr>
        <w:t>лацканах пиджаков. Ленточка стала атрибутом торжественных мероприятий, традиционных встреч с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ветеранами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школах столицы, праздничных гуляний во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многих городах РФ.</w:t>
      </w:r>
    </w:p>
    <w:p w:rsidR="005A011A" w:rsidRPr="00E3332E" w:rsidRDefault="005A011A" w:rsidP="00E3332E">
      <w:pPr>
        <w:pStyle w:val="a8"/>
        <w:ind w:firstLine="567"/>
        <w:jc w:val="both"/>
        <w:rPr>
          <w:sz w:val="28"/>
          <w:szCs w:val="28"/>
        </w:rPr>
      </w:pPr>
    </w:p>
    <w:p w:rsidR="005A011A" w:rsidRPr="00E3332E" w:rsidRDefault="005A011A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Георгиевская ленточка распространяется </w:t>
      </w:r>
      <w:r w:rsidRPr="00E3332E">
        <w:rPr>
          <w:b/>
          <w:color w:val="7030A0"/>
          <w:sz w:val="28"/>
          <w:szCs w:val="28"/>
        </w:rPr>
        <w:t>бесплатно</w:t>
      </w:r>
      <w:r w:rsidRPr="00E3332E">
        <w:rPr>
          <w:sz w:val="28"/>
          <w:szCs w:val="28"/>
        </w:rPr>
        <w:t>. Не допускается выдача ленточки по</w:t>
      </w:r>
      <w:r w:rsidR="00E3332E">
        <w:rPr>
          <w:sz w:val="28"/>
          <w:szCs w:val="28"/>
        </w:rPr>
        <w:t xml:space="preserve">сетителю торгового учреждения в обмен на покупку, а </w:t>
      </w:r>
      <w:r w:rsidRPr="00E3332E">
        <w:rPr>
          <w:sz w:val="28"/>
          <w:szCs w:val="28"/>
        </w:rPr>
        <w:t>также использование ее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политич</w:t>
      </w:r>
      <w:r w:rsidR="00E3332E">
        <w:rPr>
          <w:sz w:val="28"/>
          <w:szCs w:val="28"/>
        </w:rPr>
        <w:t xml:space="preserve">еских целях любыми партиями или </w:t>
      </w:r>
      <w:r w:rsidRPr="00E3332E">
        <w:rPr>
          <w:sz w:val="28"/>
          <w:szCs w:val="28"/>
        </w:rPr>
        <w:t>движениями.</w:t>
      </w:r>
    </w:p>
    <w:p w:rsidR="005A011A" w:rsidRPr="00E3332E" w:rsidRDefault="005A011A" w:rsidP="00E3332E">
      <w:pPr>
        <w:pStyle w:val="a8"/>
        <w:ind w:firstLine="567"/>
        <w:jc w:val="both"/>
        <w:rPr>
          <w:sz w:val="28"/>
          <w:szCs w:val="28"/>
        </w:rPr>
      </w:pPr>
    </w:p>
    <w:p w:rsidR="005A011A" w:rsidRPr="00E3332E" w:rsidRDefault="005A011A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ходе </w:t>
      </w:r>
      <w:r w:rsidRPr="00E3332E">
        <w:rPr>
          <w:b/>
          <w:color w:val="002060"/>
          <w:sz w:val="28"/>
          <w:szCs w:val="28"/>
        </w:rPr>
        <w:t>первой акции</w:t>
      </w:r>
      <w:r w:rsidRPr="00E3332E">
        <w:rPr>
          <w:sz w:val="28"/>
          <w:szCs w:val="28"/>
        </w:rPr>
        <w:t xml:space="preserve"> в </w:t>
      </w:r>
      <w:r w:rsidRPr="00E3332E">
        <w:rPr>
          <w:rStyle w:val="a7"/>
          <w:sz w:val="28"/>
          <w:szCs w:val="28"/>
        </w:rPr>
        <w:t>2005 году</w:t>
      </w:r>
      <w:r w:rsidRPr="00E3332E">
        <w:rPr>
          <w:sz w:val="28"/>
          <w:szCs w:val="28"/>
        </w:rPr>
        <w:t xml:space="preserve"> было роздано около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800 тысяч л</w:t>
      </w:r>
      <w:r w:rsidR="00E3332E">
        <w:rPr>
          <w:sz w:val="28"/>
          <w:szCs w:val="28"/>
        </w:rPr>
        <w:t xml:space="preserve">енточек. </w:t>
      </w:r>
      <w:proofErr w:type="gramStart"/>
      <w:r w:rsidR="00E3332E">
        <w:rPr>
          <w:sz w:val="28"/>
          <w:szCs w:val="28"/>
        </w:rPr>
        <w:t xml:space="preserve">Часть ленточек ушла за пределы Москвы </w:t>
      </w:r>
      <w:r w:rsidRPr="00E3332E">
        <w:rPr>
          <w:sz w:val="28"/>
          <w:szCs w:val="28"/>
        </w:rPr>
        <w:t>—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другие города (Санкт-Пет</w:t>
      </w:r>
      <w:r w:rsidR="00E3332E">
        <w:rPr>
          <w:sz w:val="28"/>
          <w:szCs w:val="28"/>
        </w:rPr>
        <w:t xml:space="preserve">ербург, Смоленск, Калининград и </w:t>
      </w:r>
      <w:r w:rsidRPr="00E3332E">
        <w:rPr>
          <w:sz w:val="28"/>
          <w:szCs w:val="28"/>
        </w:rPr>
        <w:t xml:space="preserve">др.), страны бывшего СССР </w:t>
      </w:r>
      <w:r w:rsidR="00E3332E">
        <w:rPr>
          <w:sz w:val="28"/>
          <w:szCs w:val="28"/>
        </w:rPr>
        <w:t xml:space="preserve">(Латвия, Эстония, Узбекистан) и </w:t>
      </w:r>
      <w:r w:rsidRPr="00E3332E">
        <w:rPr>
          <w:sz w:val="28"/>
          <w:szCs w:val="28"/>
        </w:rPr>
        <w:t>дальнее зарубежье (Германия, Израиль, США, Ирландия).</w:t>
      </w:r>
      <w:proofErr w:type="gramEnd"/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5A011A" w:rsidRPr="00E3332E" w:rsidRDefault="005A011A" w:rsidP="00E3332E">
      <w:pPr>
        <w:pStyle w:val="a8"/>
        <w:ind w:firstLine="567"/>
        <w:jc w:val="both"/>
        <w:rPr>
          <w:b/>
          <w:color w:val="002060"/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2006 году</w:t>
      </w:r>
      <w:r w:rsidR="00E3332E">
        <w:rPr>
          <w:sz w:val="28"/>
          <w:szCs w:val="28"/>
        </w:rPr>
        <w:t xml:space="preserve"> акция проходила во </w:t>
      </w:r>
      <w:r w:rsidRPr="00E3332E">
        <w:rPr>
          <w:sz w:val="28"/>
          <w:szCs w:val="28"/>
        </w:rPr>
        <w:t>всероссийском масштабе, к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 xml:space="preserve">ней также присоединились </w:t>
      </w:r>
      <w:hyperlink r:id="rId10" w:tgtFrame="_blank" w:history="1">
        <w:r w:rsidRPr="00E3332E">
          <w:rPr>
            <w:rStyle w:val="a6"/>
            <w:b/>
            <w:color w:val="002060"/>
            <w:sz w:val="28"/>
            <w:szCs w:val="28"/>
          </w:rPr>
          <w:t>страны СНГ, Европы, Азии</w:t>
        </w:r>
      </w:hyperlink>
      <w:r w:rsidRPr="00E3332E">
        <w:rPr>
          <w:b/>
          <w:color w:val="002060"/>
          <w:sz w:val="28"/>
          <w:szCs w:val="28"/>
        </w:rPr>
        <w:t>.</w:t>
      </w:r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2007 году</w:t>
      </w:r>
      <w:r w:rsidRPr="00E3332E">
        <w:rPr>
          <w:sz w:val="28"/>
          <w:szCs w:val="28"/>
        </w:rPr>
        <w:t xml:space="preserve">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 xml:space="preserve">период проведения </w:t>
      </w:r>
      <w:r w:rsidR="00E3332E">
        <w:rPr>
          <w:sz w:val="28"/>
          <w:szCs w:val="28"/>
        </w:rPr>
        <w:t xml:space="preserve">акции было распространено около </w:t>
      </w:r>
      <w:r w:rsidRPr="00E3332E">
        <w:rPr>
          <w:sz w:val="28"/>
          <w:szCs w:val="28"/>
        </w:rPr>
        <w:t>10 миллионов георгиевских лент</w:t>
      </w:r>
      <w:r w:rsidR="00E3332E">
        <w:rPr>
          <w:sz w:val="28"/>
          <w:szCs w:val="28"/>
        </w:rPr>
        <w:t xml:space="preserve">очек по </w:t>
      </w:r>
      <w:r w:rsidRPr="00E3332E">
        <w:rPr>
          <w:sz w:val="28"/>
          <w:szCs w:val="28"/>
        </w:rPr>
        <w:t xml:space="preserve">всему миру. </w:t>
      </w:r>
      <w:proofErr w:type="gramStart"/>
      <w:r w:rsidRPr="00E3332E">
        <w:rPr>
          <w:sz w:val="28"/>
          <w:szCs w:val="28"/>
        </w:rPr>
        <w:t xml:space="preserve">В акции </w:t>
      </w:r>
      <w:hyperlink r:id="rId11" w:tgtFrame="_blank" w:history="1">
        <w:r w:rsidRPr="00E3332E">
          <w:rPr>
            <w:rStyle w:val="a6"/>
            <w:sz w:val="28"/>
            <w:szCs w:val="28"/>
          </w:rPr>
          <w:t>приняли участие</w:t>
        </w:r>
      </w:hyperlink>
      <w:r w:rsidR="00E3332E">
        <w:rPr>
          <w:sz w:val="28"/>
          <w:szCs w:val="28"/>
        </w:rPr>
        <w:t xml:space="preserve"> такие страны как </w:t>
      </w:r>
      <w:r w:rsidRPr="00E3332E">
        <w:rPr>
          <w:sz w:val="28"/>
          <w:szCs w:val="28"/>
        </w:rPr>
        <w:t>Великобритания, США, Греция, Исландия, Чехия, Италия, Эстония, Испания,</w:t>
      </w:r>
      <w:r w:rsidR="00E3332E">
        <w:rPr>
          <w:sz w:val="28"/>
          <w:szCs w:val="28"/>
        </w:rPr>
        <w:t xml:space="preserve"> Исландия, ЮАР, Сербия, Китай и </w:t>
      </w:r>
      <w:r w:rsidRPr="00E3332E">
        <w:rPr>
          <w:sz w:val="28"/>
          <w:szCs w:val="28"/>
        </w:rPr>
        <w:t>др.</w:t>
      </w:r>
      <w:proofErr w:type="gramEnd"/>
    </w:p>
    <w:p w:rsidR="00121097" w:rsidRPr="00E3332E" w:rsidRDefault="00121097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81F" w:rsidRPr="00E3332E" w:rsidRDefault="00A6781F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sz w:val="28"/>
          <w:szCs w:val="28"/>
        </w:rPr>
        <w:t>В том же 2007 году впервые экипаж Международной космической станции повязал георгиевские ленточки. С тех пор еж</w:t>
      </w:r>
      <w:r w:rsidR="00E3332E">
        <w:rPr>
          <w:rFonts w:ascii="Times New Roman" w:hAnsi="Times New Roman" w:cs="Times New Roman"/>
          <w:sz w:val="28"/>
          <w:szCs w:val="28"/>
        </w:rPr>
        <w:t xml:space="preserve">егодно ленточки доставляются на </w:t>
      </w:r>
      <w:r w:rsidRPr="00E3332E">
        <w:rPr>
          <w:rFonts w:ascii="Times New Roman" w:hAnsi="Times New Roman" w:cs="Times New Roman"/>
          <w:sz w:val="28"/>
          <w:szCs w:val="28"/>
        </w:rPr>
        <w:t>космодром Байконур, оттуда</w:t>
      </w:r>
      <w:r w:rsidR="00E3332E">
        <w:rPr>
          <w:rFonts w:ascii="Times New Roman" w:hAnsi="Times New Roman" w:cs="Times New Roman"/>
          <w:sz w:val="28"/>
          <w:szCs w:val="28"/>
        </w:rPr>
        <w:t xml:space="preserve"> их переправляют космонавтам на </w:t>
      </w:r>
      <w:r w:rsidRPr="00E3332E">
        <w:rPr>
          <w:rFonts w:ascii="Times New Roman" w:hAnsi="Times New Roman" w:cs="Times New Roman"/>
          <w:sz w:val="28"/>
          <w:szCs w:val="28"/>
        </w:rPr>
        <w:t>МКС.</w:t>
      </w:r>
    </w:p>
    <w:p w:rsidR="00E3332E" w:rsidRDefault="00E3332E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2008 году</w:t>
      </w:r>
      <w:r w:rsidR="00E3332E">
        <w:rPr>
          <w:sz w:val="28"/>
          <w:szCs w:val="28"/>
        </w:rPr>
        <w:t xml:space="preserve"> за время проведения акции по </w:t>
      </w:r>
      <w:r w:rsidRPr="00E3332E">
        <w:rPr>
          <w:sz w:val="28"/>
          <w:szCs w:val="28"/>
        </w:rPr>
        <w:t xml:space="preserve">всему миру было распространено </w:t>
      </w:r>
      <w:hyperlink r:id="rId12" w:tgtFrame="_blank" w:history="1">
        <w:r w:rsidRPr="00E3332E">
          <w:rPr>
            <w:rStyle w:val="a6"/>
            <w:sz w:val="28"/>
            <w:szCs w:val="28"/>
          </w:rPr>
          <w:t>более 15 миллионов ленточек</w:t>
        </w:r>
      </w:hyperlink>
      <w:r w:rsidRPr="00E3332E">
        <w:rPr>
          <w:sz w:val="28"/>
          <w:szCs w:val="28"/>
        </w:rPr>
        <w:t>. В ней приняли участие почти все регионы России. Георгиевские ленточки распространялись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 xml:space="preserve">более чем 30 странах мира. </w:t>
      </w:r>
      <w:proofErr w:type="gramStart"/>
      <w:r w:rsidRPr="00E3332E">
        <w:rPr>
          <w:sz w:val="28"/>
          <w:szCs w:val="28"/>
        </w:rPr>
        <w:t xml:space="preserve">Наиболее активными участниками стали Греция, где было распространено более 20 тысяч ленточек, Украина, Узбекистан, Эстония, </w:t>
      </w:r>
      <w:r w:rsidRPr="00E3332E">
        <w:rPr>
          <w:sz w:val="28"/>
          <w:szCs w:val="28"/>
        </w:rPr>
        <w:lastRenderedPageBreak/>
        <w:t>Латвия, Франция, Италия, Германия, Бельгия, Молдавия (Приднестровье), Исландия, Великобритания, США, Китай, Вьетнам, Афганистан, Мексика.</w:t>
      </w:r>
      <w:proofErr w:type="gramEnd"/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В 2008 году впервые был проведен фестиваль военного кино "Георгиевская ленточка", который состоялся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Москве.</w:t>
      </w:r>
    </w:p>
    <w:p w:rsidR="00E3332E" w:rsidRDefault="00E3332E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2009 году</w:t>
      </w:r>
      <w:r w:rsidRPr="00E3332E">
        <w:rPr>
          <w:sz w:val="28"/>
          <w:szCs w:val="28"/>
        </w:rPr>
        <w:t xml:space="preserve"> количество стран, присоединившихся к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 xml:space="preserve">акции "Георгиевская ленточка", </w:t>
      </w:r>
      <w:hyperlink r:id="rId13" w:tgtFrame="_blank" w:history="1">
        <w:r w:rsidRPr="00E3332E">
          <w:rPr>
            <w:rStyle w:val="a6"/>
            <w:sz w:val="28"/>
            <w:szCs w:val="28"/>
          </w:rPr>
          <w:t>превысило 60</w:t>
        </w:r>
      </w:hyperlink>
      <w:r w:rsidRPr="00E3332E">
        <w:rPr>
          <w:sz w:val="28"/>
          <w:szCs w:val="28"/>
        </w:rPr>
        <w:t>. Состоялась первая фотовыставка, посвященная акции "Георгиевская ленточка". В том же году фотовыставка прошла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США.</w:t>
      </w:r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В</w:t>
      </w:r>
      <w:r w:rsidR="00E3332E">
        <w:rPr>
          <w:sz w:val="28"/>
          <w:szCs w:val="28"/>
        </w:rPr>
        <w:t xml:space="preserve"> </w:t>
      </w:r>
      <w:r w:rsidRPr="00E3332E">
        <w:rPr>
          <w:rStyle w:val="a7"/>
          <w:sz w:val="28"/>
          <w:szCs w:val="28"/>
        </w:rPr>
        <w:t>2010 году</w:t>
      </w:r>
      <w:r w:rsidRPr="00E3332E">
        <w:rPr>
          <w:sz w:val="28"/>
          <w:szCs w:val="28"/>
        </w:rPr>
        <w:t xml:space="preserve"> акция "Георгиевская ленточка" стала </w:t>
      </w:r>
      <w:hyperlink r:id="rId14" w:tgtFrame="_blank" w:history="1">
        <w:r w:rsidRPr="00E3332E">
          <w:rPr>
            <w:rStyle w:val="a6"/>
            <w:sz w:val="28"/>
            <w:szCs w:val="28"/>
          </w:rPr>
          <w:t>символом автопробега</w:t>
        </w:r>
      </w:hyperlink>
      <w:r w:rsidRPr="00E3332E">
        <w:rPr>
          <w:sz w:val="28"/>
          <w:szCs w:val="28"/>
        </w:rPr>
        <w:t xml:space="preserve"> по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городам-героям, посвя</w:t>
      </w:r>
      <w:r w:rsidR="00E3332E">
        <w:rPr>
          <w:sz w:val="28"/>
          <w:szCs w:val="28"/>
        </w:rPr>
        <w:t xml:space="preserve">щенного 65-й годовщине Победы в </w:t>
      </w:r>
      <w:r w:rsidRPr="00E3332E">
        <w:rPr>
          <w:sz w:val="28"/>
          <w:szCs w:val="28"/>
        </w:rPr>
        <w:t>Великой Отечественной войне</w:t>
      </w:r>
      <w:r w:rsidR="00E3332E">
        <w:rPr>
          <w:sz w:val="28"/>
          <w:szCs w:val="28"/>
        </w:rPr>
        <w:t xml:space="preserve">. </w:t>
      </w:r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2011 году</w:t>
      </w:r>
      <w:r w:rsidRPr="00E3332E">
        <w:rPr>
          <w:sz w:val="28"/>
          <w:szCs w:val="28"/>
        </w:rPr>
        <w:t xml:space="preserve">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 xml:space="preserve">рамках проекта "Георгиевская ленточка" прошла </w:t>
      </w:r>
      <w:hyperlink r:id="rId15" w:tgtFrame="_blank" w:history="1">
        <w:r w:rsidRPr="00E3332E">
          <w:rPr>
            <w:rStyle w:val="a6"/>
            <w:sz w:val="28"/>
            <w:szCs w:val="28"/>
          </w:rPr>
          <w:t>международная парусная регата</w:t>
        </w:r>
      </w:hyperlink>
      <w:r w:rsidRPr="00E3332E">
        <w:rPr>
          <w:sz w:val="28"/>
          <w:szCs w:val="28"/>
        </w:rPr>
        <w:t xml:space="preserve"> крейсерских яхт "Морской корпус</w:t>
      </w:r>
      <w:r w:rsidR="00E3332E">
        <w:rPr>
          <w:sz w:val="28"/>
          <w:szCs w:val="28"/>
        </w:rPr>
        <w:t xml:space="preserve"> — города-герои 2011" по </w:t>
      </w:r>
      <w:r w:rsidRPr="00E3332E">
        <w:rPr>
          <w:sz w:val="28"/>
          <w:szCs w:val="28"/>
        </w:rPr>
        <w:t>маршруту Севастополь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— Балаклав</w:t>
      </w:r>
      <w:r w:rsidR="00E3332E">
        <w:rPr>
          <w:sz w:val="28"/>
          <w:szCs w:val="28"/>
        </w:rPr>
        <w:t xml:space="preserve">а </w:t>
      </w:r>
      <w:r w:rsidRPr="00E3332E">
        <w:rPr>
          <w:sz w:val="28"/>
          <w:szCs w:val="28"/>
        </w:rPr>
        <w:t>— Артек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— Севастополь.</w:t>
      </w:r>
    </w:p>
    <w:p w:rsidR="00E3332E" w:rsidRDefault="00E3332E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2012 году</w:t>
      </w:r>
      <w:r w:rsidRPr="00E3332E">
        <w:rPr>
          <w:sz w:val="28"/>
          <w:szCs w:val="28"/>
        </w:rPr>
        <w:t xml:space="preserve"> во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 xml:space="preserve">время акции кроме "материальных" ленточек, можно было получить и </w:t>
      </w:r>
      <w:hyperlink r:id="rId16" w:tgtFrame="_blank" w:history="1">
        <w:r w:rsidRPr="00E3332E">
          <w:rPr>
            <w:rStyle w:val="a6"/>
            <w:sz w:val="28"/>
            <w:szCs w:val="28"/>
          </w:rPr>
          <w:t>ленточки "виртуальные"</w:t>
        </w:r>
      </w:hyperlink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— социальная сеть "Одноклассники" запустила бесплатный сервис по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размещен</w:t>
      </w:r>
      <w:r w:rsidR="00E3332E">
        <w:rPr>
          <w:sz w:val="28"/>
          <w:szCs w:val="28"/>
        </w:rPr>
        <w:t xml:space="preserve">ию изображения ленточки на </w:t>
      </w:r>
      <w:r w:rsidRPr="00E3332E">
        <w:rPr>
          <w:sz w:val="28"/>
          <w:szCs w:val="28"/>
        </w:rPr>
        <w:t>фотографии. Всего таких ленточек было размещено более шести миллионов.  </w:t>
      </w:r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2013 году</w:t>
      </w:r>
      <w:r w:rsidRPr="00E3332E">
        <w:rPr>
          <w:sz w:val="28"/>
          <w:szCs w:val="28"/>
        </w:rPr>
        <w:t xml:space="preserve"> </w:t>
      </w:r>
      <w:hyperlink r:id="rId17" w:tgtFrame="_blank" w:history="1">
        <w:r w:rsidRPr="00E3332E">
          <w:rPr>
            <w:rStyle w:val="a6"/>
            <w:sz w:val="28"/>
            <w:szCs w:val="28"/>
          </w:rPr>
          <w:t>в</w:t>
        </w:r>
        <w:r w:rsidR="00E3332E">
          <w:rPr>
            <w:rStyle w:val="a6"/>
            <w:sz w:val="28"/>
            <w:szCs w:val="28"/>
          </w:rPr>
          <w:t xml:space="preserve"> </w:t>
        </w:r>
        <w:r w:rsidRPr="00E3332E">
          <w:rPr>
            <w:rStyle w:val="a6"/>
            <w:sz w:val="28"/>
            <w:szCs w:val="28"/>
          </w:rPr>
          <w:t>акции приняли участие</w:t>
        </w:r>
      </w:hyperlink>
      <w:r w:rsidRPr="00E3332E">
        <w:rPr>
          <w:sz w:val="28"/>
          <w:szCs w:val="28"/>
        </w:rPr>
        <w:t xml:space="preserve"> 73 страны. По России количество распространенных ленточек достигло шести миллионов, только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одной Москве силами полутора тысяч волонтёров было распространено три миллиона ленточек. Социальной сетью "Одноклассники" было размещено более 10 миллионов бесплатных изображений ленточки на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фотографии.</w:t>
      </w:r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В </w:t>
      </w:r>
      <w:r w:rsidRPr="00E3332E">
        <w:rPr>
          <w:rStyle w:val="a7"/>
          <w:sz w:val="28"/>
          <w:szCs w:val="28"/>
        </w:rPr>
        <w:t>2014 году</w:t>
      </w:r>
      <w:r w:rsidR="00E3332E">
        <w:rPr>
          <w:sz w:val="28"/>
          <w:szCs w:val="28"/>
        </w:rPr>
        <w:t xml:space="preserve"> в </w:t>
      </w:r>
      <w:r w:rsidRPr="00E3332E">
        <w:rPr>
          <w:sz w:val="28"/>
          <w:szCs w:val="28"/>
        </w:rPr>
        <w:t>одной Москве было распространено четыре миллиона ленточек, а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по всей России количество распространенных ленточек достигло восьми миллионов. По специальным запросам организационный комитет акции "Георгиевская ленточка" отп</w:t>
      </w:r>
      <w:r w:rsidR="00E3332E">
        <w:rPr>
          <w:sz w:val="28"/>
          <w:szCs w:val="28"/>
        </w:rPr>
        <w:t xml:space="preserve">равил более 20 тысяч ленточек в </w:t>
      </w:r>
      <w:r w:rsidRPr="00E3332E">
        <w:rPr>
          <w:sz w:val="28"/>
          <w:szCs w:val="28"/>
        </w:rPr>
        <w:t>Севастополь, полторы тысячи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Мурманскую область, а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так</w:t>
      </w:r>
      <w:r w:rsidR="00E3332E">
        <w:rPr>
          <w:sz w:val="28"/>
          <w:szCs w:val="28"/>
        </w:rPr>
        <w:t xml:space="preserve"> же более двух тысяч ленточек в </w:t>
      </w:r>
      <w:r w:rsidRPr="00E3332E">
        <w:rPr>
          <w:sz w:val="28"/>
          <w:szCs w:val="28"/>
        </w:rPr>
        <w:t>Болгарию и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Канаду. Социальная сеть "В</w:t>
      </w:r>
      <w:r w:rsidR="00121097" w:rsidRP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контакте" запуст</w:t>
      </w:r>
      <w:r w:rsidR="00E3332E">
        <w:rPr>
          <w:sz w:val="28"/>
          <w:szCs w:val="28"/>
        </w:rPr>
        <w:t xml:space="preserve">ила серию бесплатных подарков с </w:t>
      </w:r>
      <w:r w:rsidRPr="00E3332E">
        <w:rPr>
          <w:sz w:val="28"/>
          <w:szCs w:val="28"/>
        </w:rPr>
        <w:t xml:space="preserve">изображением "Георгиевской ленточки". </w:t>
      </w:r>
    </w:p>
    <w:p w:rsidR="00E3332E" w:rsidRDefault="00E3332E" w:rsidP="00E3332E">
      <w:pPr>
        <w:pStyle w:val="marker-quote1"/>
        <w:ind w:firstLine="567"/>
        <w:jc w:val="both"/>
        <w:rPr>
          <w:sz w:val="28"/>
          <w:szCs w:val="28"/>
        </w:rPr>
      </w:pPr>
    </w:p>
    <w:p w:rsidR="00A6781F" w:rsidRPr="00E3332E" w:rsidRDefault="00E3332E" w:rsidP="00E3332E">
      <w:pPr>
        <w:pStyle w:val="marker-quote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с </w:t>
      </w:r>
      <w:r w:rsidR="00A6781F" w:rsidRPr="00E3332E">
        <w:rPr>
          <w:sz w:val="28"/>
          <w:szCs w:val="28"/>
        </w:rPr>
        <w:t>2005 года по</w:t>
      </w:r>
      <w:r>
        <w:rPr>
          <w:sz w:val="28"/>
          <w:szCs w:val="28"/>
        </w:rPr>
        <w:t xml:space="preserve"> </w:t>
      </w:r>
      <w:r w:rsidR="00A6781F" w:rsidRPr="00E3332E">
        <w:rPr>
          <w:sz w:val="28"/>
          <w:szCs w:val="28"/>
        </w:rPr>
        <w:t>2014 год количество распространенных ленточек во</w:t>
      </w:r>
      <w:r>
        <w:rPr>
          <w:sz w:val="28"/>
          <w:szCs w:val="28"/>
        </w:rPr>
        <w:t xml:space="preserve"> </w:t>
      </w:r>
      <w:r w:rsidR="00A6781F" w:rsidRPr="00E3332E">
        <w:rPr>
          <w:sz w:val="28"/>
          <w:szCs w:val="28"/>
        </w:rPr>
        <w:t xml:space="preserve">всем мире достигло </w:t>
      </w:r>
      <w:hyperlink r:id="rId18" w:tgtFrame="_blank" w:history="1">
        <w:r w:rsidR="00A6781F" w:rsidRPr="00E3332E">
          <w:rPr>
            <w:rStyle w:val="a6"/>
            <w:sz w:val="28"/>
            <w:szCs w:val="28"/>
          </w:rPr>
          <w:t>115 миллионов</w:t>
        </w:r>
      </w:hyperlink>
      <w:r>
        <w:rPr>
          <w:sz w:val="28"/>
          <w:szCs w:val="28"/>
        </w:rPr>
        <w:t xml:space="preserve">. </w:t>
      </w:r>
    </w:p>
    <w:p w:rsidR="00121097" w:rsidRPr="00E3332E" w:rsidRDefault="00121097" w:rsidP="00E3332E">
      <w:pPr>
        <w:pStyle w:val="a8"/>
        <w:ind w:firstLine="567"/>
        <w:jc w:val="both"/>
        <w:rPr>
          <w:sz w:val="28"/>
          <w:szCs w:val="28"/>
        </w:rPr>
      </w:pP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С </w:t>
      </w:r>
      <w:r w:rsidRPr="00E3332E">
        <w:rPr>
          <w:rStyle w:val="a7"/>
          <w:sz w:val="28"/>
          <w:szCs w:val="28"/>
        </w:rPr>
        <w:t>2014 года</w:t>
      </w:r>
      <w:r w:rsidRPr="00E3332E">
        <w:rPr>
          <w:sz w:val="28"/>
          <w:szCs w:val="28"/>
        </w:rPr>
        <w:t xml:space="preserve">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акции уча</w:t>
      </w:r>
      <w:r w:rsidR="00E3332E">
        <w:rPr>
          <w:sz w:val="28"/>
          <w:szCs w:val="28"/>
        </w:rPr>
        <w:t xml:space="preserve">ствует МИА "Россия сегодня" как </w:t>
      </w:r>
      <w:r w:rsidRPr="00E3332E">
        <w:rPr>
          <w:sz w:val="28"/>
          <w:szCs w:val="28"/>
        </w:rPr>
        <w:t>преемник лучших традиций РИА Новости. По словам главы Международного информационного агентства "Россия сегодня" Дмитрия Киселева, "</w:t>
      </w:r>
      <w:hyperlink r:id="rId19" w:tgtFrame="_blank" w:history="1">
        <w:r w:rsidRPr="00E3332E">
          <w:rPr>
            <w:rStyle w:val="a6"/>
            <w:sz w:val="28"/>
            <w:szCs w:val="28"/>
          </w:rPr>
          <w:t>ленточка обрела вторую жизнь</w:t>
        </w:r>
      </w:hyperlink>
      <w:r w:rsidRPr="00E3332E">
        <w:rPr>
          <w:sz w:val="28"/>
          <w:szCs w:val="28"/>
        </w:rPr>
        <w:t xml:space="preserve"> и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стала симво</w:t>
      </w:r>
      <w:r w:rsidR="00E3332E">
        <w:rPr>
          <w:sz w:val="28"/>
          <w:szCs w:val="28"/>
        </w:rPr>
        <w:t xml:space="preserve">лом человеческого достоинства в </w:t>
      </w:r>
      <w:r w:rsidRPr="00E3332E">
        <w:rPr>
          <w:sz w:val="28"/>
          <w:szCs w:val="28"/>
        </w:rPr>
        <w:t>наши новые времена".  </w:t>
      </w: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lastRenderedPageBreak/>
        <w:t>Сегодня Георгиевская лен</w:t>
      </w:r>
      <w:r w:rsidR="00E3332E">
        <w:rPr>
          <w:sz w:val="28"/>
          <w:szCs w:val="28"/>
        </w:rPr>
        <w:t xml:space="preserve">точка – уже больше, чем акция и </w:t>
      </w:r>
      <w:r w:rsidRPr="00E3332E">
        <w:rPr>
          <w:sz w:val="28"/>
          <w:szCs w:val="28"/>
        </w:rPr>
        <w:t>даже геральдический символ.</w:t>
      </w: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Она стала международным общественным проектом, призванным объединить людей в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противодействии развитию любых ксенофобских идей и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попыткам пересмотра истории.</w:t>
      </w:r>
    </w:p>
    <w:p w:rsidR="00A6781F" w:rsidRPr="00E3332E" w:rsidRDefault="00A6781F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Георгиевская ленточка – символ побед новой России, человеческого достоинства, чести, верности гуманитарным идеалам, свободному и</w:t>
      </w:r>
      <w:r w:rsidR="00E3332E">
        <w:rPr>
          <w:sz w:val="28"/>
          <w:szCs w:val="28"/>
        </w:rPr>
        <w:t xml:space="preserve"> </w:t>
      </w:r>
      <w:r w:rsidRPr="00E3332E">
        <w:rPr>
          <w:sz w:val="28"/>
          <w:szCs w:val="28"/>
        </w:rPr>
        <w:t>независимому самоопределению народов, отпо</w:t>
      </w:r>
      <w:r w:rsidR="00E3332E">
        <w:rPr>
          <w:sz w:val="28"/>
          <w:szCs w:val="28"/>
        </w:rPr>
        <w:t xml:space="preserve">ру военному диктату, агрессии и </w:t>
      </w:r>
      <w:r w:rsidRPr="00E3332E">
        <w:rPr>
          <w:sz w:val="28"/>
          <w:szCs w:val="28"/>
        </w:rPr>
        <w:t>неофашизму.</w:t>
      </w:r>
    </w:p>
    <w:p w:rsidR="00E3332E" w:rsidRDefault="00E3332E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16966" w:rsidRPr="00E3332E" w:rsidRDefault="005F1E67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b/>
          <w:color w:val="002060"/>
          <w:sz w:val="28"/>
          <w:szCs w:val="28"/>
        </w:rPr>
        <w:t>Цель проекта</w:t>
      </w:r>
      <w:r w:rsidR="00716966" w:rsidRPr="00E3332E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716966" w:rsidRPr="00E3332E">
        <w:rPr>
          <w:rFonts w:ascii="Times New Roman" w:hAnsi="Times New Roman" w:cs="Times New Roman"/>
          <w:sz w:val="28"/>
          <w:szCs w:val="28"/>
        </w:rPr>
        <w:t xml:space="preserve"> создание символа праздника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="00716966" w:rsidRPr="00E3332E">
        <w:rPr>
          <w:rFonts w:ascii="Times New Roman" w:hAnsi="Times New Roman" w:cs="Times New Roman"/>
          <w:sz w:val="28"/>
          <w:szCs w:val="28"/>
        </w:rPr>
        <w:t>—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gtFrame="_blank" w:tooltip="День Победы" w:history="1">
        <w:r w:rsidR="00716966" w:rsidRPr="00E3332E">
          <w:rPr>
            <w:rStyle w:val="a6"/>
            <w:rFonts w:ascii="Times New Roman" w:hAnsi="Times New Roman" w:cs="Times New Roman"/>
            <w:sz w:val="28"/>
            <w:szCs w:val="28"/>
          </w:rPr>
          <w:t>Дня Победы</w:t>
        </w:r>
      </w:hyperlink>
      <w:r w:rsidR="00716966" w:rsidRPr="00E3332E">
        <w:rPr>
          <w:rFonts w:ascii="Times New Roman" w:hAnsi="Times New Roman" w:cs="Times New Roman"/>
          <w:sz w:val="28"/>
          <w:szCs w:val="28"/>
        </w:rPr>
        <w:t>.</w:t>
      </w:r>
    </w:p>
    <w:p w:rsidR="005F1E67" w:rsidRPr="00E3332E" w:rsidRDefault="005F1E67" w:rsidP="00E3332E">
      <w:pPr>
        <w:tabs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2E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E3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познакомить с историей георгиевской ленты; провести агитационную работу среди обучающихся школы, жителей микрорайона: призвать к бережному отношению к георгиевской ленточке, поздравить ветеранов, т</w:t>
      </w:r>
      <w:r w:rsidR="0086395D" w:rsidRPr="00E3332E">
        <w:rPr>
          <w:rFonts w:ascii="Times New Roman" w:hAnsi="Times New Roman" w:cs="Times New Roman"/>
          <w:sz w:val="28"/>
          <w:szCs w:val="28"/>
        </w:rPr>
        <w:t>ружеников тыла, детей войны с 75</w:t>
      </w:r>
      <w:r w:rsidRPr="00E3332E">
        <w:rPr>
          <w:rFonts w:ascii="Times New Roman" w:hAnsi="Times New Roman" w:cs="Times New Roman"/>
          <w:sz w:val="28"/>
          <w:szCs w:val="28"/>
        </w:rPr>
        <w:t>-летием Победы.</w:t>
      </w:r>
    </w:p>
    <w:p w:rsidR="00E3332E" w:rsidRDefault="00E3332E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1E67" w:rsidRPr="00E3332E" w:rsidRDefault="00716966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332E">
        <w:rPr>
          <w:rFonts w:ascii="Times New Roman" w:hAnsi="Times New Roman" w:cs="Times New Roman"/>
          <w:b/>
          <w:color w:val="002060"/>
          <w:sz w:val="28"/>
          <w:szCs w:val="28"/>
        </w:rPr>
        <w:t>Описание проект</w:t>
      </w:r>
      <w:r w:rsidR="00C00B66" w:rsidRPr="00E3332E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</w:p>
    <w:p w:rsidR="00716966" w:rsidRPr="00E3332E" w:rsidRDefault="00716966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332E">
        <w:rPr>
          <w:rStyle w:val="a7"/>
          <w:rFonts w:ascii="Times New Roman" w:hAnsi="Times New Roman" w:cs="Times New Roman"/>
          <w:sz w:val="28"/>
          <w:szCs w:val="28"/>
        </w:rPr>
        <w:t>«</w:t>
      </w:r>
      <w:proofErr w:type="gramStart"/>
      <w:r w:rsidRPr="00E3332E">
        <w:rPr>
          <w:rStyle w:val="a7"/>
          <w:rFonts w:ascii="Times New Roman" w:hAnsi="Times New Roman" w:cs="Times New Roman"/>
          <w:sz w:val="28"/>
          <w:szCs w:val="28"/>
        </w:rPr>
        <w:t>Гео́ргиевская</w:t>
      </w:r>
      <w:proofErr w:type="gramEnd"/>
      <w:r w:rsidRPr="00E3332E">
        <w:rPr>
          <w:rStyle w:val="a7"/>
          <w:rFonts w:ascii="Times New Roman" w:hAnsi="Times New Roman" w:cs="Times New Roman"/>
          <w:sz w:val="28"/>
          <w:szCs w:val="28"/>
        </w:rPr>
        <w:t xml:space="preserve"> ле́нточка»</w:t>
      </w:r>
      <w:r w:rsidR="00E3332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— общественная акция по раздаче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gtFrame="_blank" w:tooltip="Символическая лента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символических ленточек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 посвящённая празднованию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gtFrame="_blank" w:tooltip="День Победы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Дня Победы</w:t>
        </w:r>
      </w:hyperlink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в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gtFrame="_blank" w:tooltip="Великая Отечественная война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Великой Отечественной войне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 проходящая с 2005 года по инициативе «</w:t>
      </w:r>
      <w:hyperlink r:id="rId24" w:tgtFrame="_blank" w:tooltip="РИА Новости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РИА Новости</w:t>
        </w:r>
      </w:hyperlink>
      <w:r w:rsidRPr="00E3332E">
        <w:rPr>
          <w:rFonts w:ascii="Times New Roman" w:hAnsi="Times New Roman" w:cs="Times New Roman"/>
          <w:sz w:val="28"/>
          <w:szCs w:val="28"/>
        </w:rPr>
        <w:t>» и РООСПМ «</w:t>
      </w:r>
      <w:hyperlink r:id="rId25" w:tgtFrame="_blank" w:tooltip="Студенческая община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Студенческая община</w:t>
        </w:r>
      </w:hyperlink>
      <w:r w:rsidRPr="00E3332E">
        <w:rPr>
          <w:rFonts w:ascii="Times New Roman" w:hAnsi="Times New Roman" w:cs="Times New Roman"/>
          <w:sz w:val="28"/>
          <w:szCs w:val="28"/>
        </w:rPr>
        <w:t>».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>С тех пор акция стала традиционной и проводится ежегодно на средства общественных организаций, предприятий и государственного бюджета</w:t>
      </w:r>
      <w:r w:rsidR="00E3332E">
        <w:rPr>
          <w:rFonts w:ascii="Times New Roman" w:hAnsi="Times New Roman" w:cs="Times New Roman"/>
          <w:sz w:val="28"/>
          <w:szCs w:val="28"/>
        </w:rPr>
        <w:t xml:space="preserve"> </w:t>
      </w:r>
      <w:r w:rsidRPr="00E3332E">
        <w:rPr>
          <w:rFonts w:ascii="Times New Roman" w:hAnsi="Times New Roman" w:cs="Times New Roman"/>
          <w:sz w:val="28"/>
          <w:szCs w:val="28"/>
        </w:rPr>
        <w:t xml:space="preserve">с 24 апреля по 12 мая. В 2008 году Георгиевские ленточки распространялись в более чем 30 странах. За 6 лет проведения акции было распространено более 50 миллионов ленточек по всему миру. </w:t>
      </w:r>
      <w:proofErr w:type="gramStart"/>
      <w:r w:rsidRPr="00E3332E">
        <w:rPr>
          <w:rFonts w:ascii="Times New Roman" w:hAnsi="Times New Roman" w:cs="Times New Roman"/>
          <w:sz w:val="28"/>
          <w:szCs w:val="28"/>
        </w:rPr>
        <w:t>Страны, в которых ак</w:t>
      </w:r>
      <w:r w:rsidR="005F1E67" w:rsidRPr="00E3332E">
        <w:rPr>
          <w:rFonts w:ascii="Times New Roman" w:hAnsi="Times New Roman" w:cs="Times New Roman"/>
          <w:sz w:val="28"/>
          <w:szCs w:val="28"/>
        </w:rPr>
        <w:t>ция проходит наиболее  активно,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gtFrame="_blank" w:tooltip="Росс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Россия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gtFrame="_blank" w:tooltip="Киргиз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Киргизия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gtFrame="_blank" w:tooltip="Казахстан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Казахстан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gtFrame="_blank" w:tooltip="Грец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Греция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gtFrame="_blank" w:tooltip="Франц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Франция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gtFrame="_blank" w:tooltip="Итал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Италия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 Абхазия,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gtFrame="_blank" w:tooltip="Эстон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Эстония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gtFrame="_blank" w:tooltip="Латв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Латвия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gtFrame="_blank" w:tooltip="Великобритан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Великобритания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gtFrame="_blank" w:tooltip="США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США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gtFrame="_blank" w:tooltip="Герман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Германия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gtFrame="_blank" w:tooltip="Китай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Китай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tgtFrame="_blank" w:tooltip="Вьетнам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Вьетнам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tgtFrame="_blank" w:tooltip="Бельгия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Бельгия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</w:t>
      </w:r>
      <w:r w:rsidR="00692760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gtFrame="_blank" w:tooltip="Афганистан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Афганистан</w:t>
        </w:r>
      </w:hyperlink>
      <w:hyperlink r:id="rId41" w:anchor="cite_note-4" w:tgtFrame="_blank" w:history="1">
        <w:r w:rsidRPr="00E3332E">
          <w:rPr>
            <w:rStyle w:val="a6"/>
            <w:rFonts w:ascii="Times New Roman" w:hAnsi="Times New Roman" w:cs="Times New Roman"/>
            <w:sz w:val="28"/>
            <w:szCs w:val="28"/>
          </w:rPr>
          <w:t>[4]</w:t>
        </w:r>
      </w:hyperlink>
      <w:r w:rsidRPr="00E3332E">
        <w:rPr>
          <w:rFonts w:ascii="Times New Roman" w:hAnsi="Times New Roman" w:cs="Times New Roman"/>
          <w:sz w:val="28"/>
          <w:szCs w:val="28"/>
        </w:rPr>
        <w:t>, а также Молдавия, Украина и Белоруссия.</w:t>
      </w:r>
      <w:proofErr w:type="gramEnd"/>
    </w:p>
    <w:p w:rsidR="00716966" w:rsidRPr="00E3332E" w:rsidRDefault="00C81309" w:rsidP="00E3332E">
      <w:pPr>
        <w:pStyle w:val="a8"/>
        <w:ind w:firstLine="567"/>
        <w:jc w:val="both"/>
        <w:rPr>
          <w:sz w:val="28"/>
          <w:szCs w:val="28"/>
        </w:rPr>
      </w:pPr>
      <w:hyperlink r:id="rId42" w:tgtFrame="_blank" w:tooltip="Георгиевская лента" w:history="1">
        <w:proofErr w:type="gramStart"/>
        <w:r w:rsidR="00716966" w:rsidRPr="00E3332E">
          <w:rPr>
            <w:rStyle w:val="a6"/>
            <w:sz w:val="28"/>
            <w:szCs w:val="28"/>
          </w:rPr>
          <w:t>Георгиевская лента</w:t>
        </w:r>
      </w:hyperlink>
      <w:r w:rsidR="00692760">
        <w:rPr>
          <w:sz w:val="28"/>
          <w:szCs w:val="28"/>
        </w:rPr>
        <w:t xml:space="preserve"> </w:t>
      </w:r>
      <w:r w:rsidR="00716966" w:rsidRPr="00E3332E">
        <w:rPr>
          <w:sz w:val="28"/>
          <w:szCs w:val="28"/>
        </w:rPr>
        <w:t>по внешнему виду и сочетанию цветов соответствует ленточке, которой обтянута</w:t>
      </w:r>
      <w:r w:rsidR="00692760">
        <w:rPr>
          <w:sz w:val="28"/>
          <w:szCs w:val="28"/>
        </w:rPr>
        <w:t xml:space="preserve"> </w:t>
      </w:r>
      <w:hyperlink r:id="rId43" w:tgtFrame="_blank" w:tooltip="Орденская колодка" w:history="1">
        <w:r w:rsidR="00716966" w:rsidRPr="00E3332E">
          <w:rPr>
            <w:rStyle w:val="a6"/>
            <w:sz w:val="28"/>
            <w:szCs w:val="28"/>
          </w:rPr>
          <w:t>орденская колодка</w:t>
        </w:r>
      </w:hyperlink>
      <w:r w:rsidR="00692760">
        <w:rPr>
          <w:sz w:val="28"/>
          <w:szCs w:val="28"/>
        </w:rPr>
        <w:t xml:space="preserve"> </w:t>
      </w:r>
      <w:r w:rsidR="00716966" w:rsidRPr="00E3332E">
        <w:rPr>
          <w:sz w:val="28"/>
          <w:szCs w:val="28"/>
        </w:rPr>
        <w:t>к медали «</w:t>
      </w:r>
      <w:hyperlink r:id="rId44" w:tgtFrame="_blank" w:tooltip="Медаль " w:history="1">
        <w:r w:rsidR="00716966" w:rsidRPr="00E3332E">
          <w:rPr>
            <w:rStyle w:val="a6"/>
            <w:sz w:val="28"/>
            <w:szCs w:val="28"/>
          </w:rPr>
          <w:t>За победу над Германией в Великой Отечественной войне 1941—1945</w:t>
        </w:r>
        <w:r w:rsidR="00692760">
          <w:rPr>
            <w:rStyle w:val="a6"/>
            <w:sz w:val="28"/>
            <w:szCs w:val="28"/>
          </w:rPr>
          <w:t xml:space="preserve"> </w:t>
        </w:r>
        <w:r w:rsidR="00716966" w:rsidRPr="00E3332E">
          <w:rPr>
            <w:rStyle w:val="a6"/>
            <w:sz w:val="28"/>
            <w:szCs w:val="28"/>
          </w:rPr>
          <w:t>гг.</w:t>
        </w:r>
      </w:hyperlink>
      <w:r w:rsidR="00716966" w:rsidRPr="00E3332E">
        <w:rPr>
          <w:sz w:val="28"/>
          <w:szCs w:val="28"/>
        </w:rPr>
        <w:t>». Ленточки, раздающиеся в рамках данной акции, называют георгиевскими, хотя критики утверждают, что на самом деле они соответствуют</w:t>
      </w:r>
      <w:r w:rsidR="00692760">
        <w:rPr>
          <w:sz w:val="28"/>
          <w:szCs w:val="28"/>
        </w:rPr>
        <w:t xml:space="preserve"> </w:t>
      </w:r>
      <w:hyperlink r:id="rId45" w:tgtFrame="_blank" w:tooltip="Гвардейская лента" w:history="1">
        <w:r w:rsidR="00716966" w:rsidRPr="00E3332E">
          <w:rPr>
            <w:rStyle w:val="a6"/>
            <w:sz w:val="28"/>
            <w:szCs w:val="28"/>
          </w:rPr>
          <w:t>гвардейским</w:t>
        </w:r>
      </w:hyperlink>
      <w:r w:rsidR="00716966" w:rsidRPr="00E3332E">
        <w:rPr>
          <w:sz w:val="28"/>
          <w:szCs w:val="28"/>
        </w:rPr>
        <w:t>, так как означают символ победы в Великой Отечественной войне и имеют оранжевый цвет полосок, а не</w:t>
      </w:r>
      <w:proofErr w:type="gramEnd"/>
      <w:r w:rsidR="00716966" w:rsidRPr="00E3332E">
        <w:rPr>
          <w:sz w:val="28"/>
          <w:szCs w:val="28"/>
        </w:rPr>
        <w:t xml:space="preserve"> жёлтый. Георгиевская лента появилась при</w:t>
      </w:r>
      <w:r w:rsidR="00692760">
        <w:rPr>
          <w:sz w:val="28"/>
          <w:szCs w:val="28"/>
        </w:rPr>
        <w:t xml:space="preserve"> </w:t>
      </w:r>
      <w:hyperlink r:id="rId46" w:tgtFrame="_blank" w:tooltip="Екатерина II" w:history="1">
        <w:r w:rsidR="00716966" w:rsidRPr="00E3332E">
          <w:rPr>
            <w:rStyle w:val="a6"/>
            <w:sz w:val="28"/>
            <w:szCs w:val="28"/>
          </w:rPr>
          <w:t>Екатерине II</w:t>
        </w:r>
      </w:hyperlink>
      <w:r w:rsidR="00692760">
        <w:rPr>
          <w:sz w:val="28"/>
          <w:szCs w:val="28"/>
        </w:rPr>
        <w:t xml:space="preserve"> </w:t>
      </w:r>
      <w:r w:rsidR="00716966" w:rsidRPr="00E3332E">
        <w:rPr>
          <w:sz w:val="28"/>
          <w:szCs w:val="28"/>
        </w:rPr>
        <w:t>вместе с</w:t>
      </w:r>
      <w:r w:rsidR="00692760">
        <w:rPr>
          <w:sz w:val="28"/>
          <w:szCs w:val="28"/>
        </w:rPr>
        <w:t xml:space="preserve"> </w:t>
      </w:r>
      <w:hyperlink r:id="rId47" w:tgtFrame="_blank" w:tooltip="Орден Святого Георгия" w:history="1">
        <w:r w:rsidR="00716966" w:rsidRPr="00E3332E">
          <w:rPr>
            <w:rStyle w:val="a6"/>
            <w:sz w:val="28"/>
            <w:szCs w:val="28"/>
          </w:rPr>
          <w:t>орденом Святого Георгия</w:t>
        </w:r>
      </w:hyperlink>
      <w:r w:rsidR="00692760">
        <w:rPr>
          <w:sz w:val="28"/>
          <w:szCs w:val="28"/>
        </w:rPr>
        <w:t xml:space="preserve"> </w:t>
      </w:r>
      <w:r w:rsidR="00716966" w:rsidRPr="00E3332E">
        <w:rPr>
          <w:sz w:val="28"/>
          <w:szCs w:val="28"/>
        </w:rPr>
        <w:t>— высшей воинской наградой</w:t>
      </w:r>
      <w:r w:rsidR="00692760">
        <w:rPr>
          <w:sz w:val="28"/>
          <w:szCs w:val="28"/>
        </w:rPr>
        <w:t xml:space="preserve"> </w:t>
      </w:r>
      <w:hyperlink r:id="rId48" w:tgtFrame="_blank" w:tooltip="Российская империя" w:history="1">
        <w:r w:rsidR="00716966" w:rsidRPr="00E3332E">
          <w:rPr>
            <w:rStyle w:val="a6"/>
            <w:sz w:val="28"/>
            <w:szCs w:val="28"/>
          </w:rPr>
          <w:t>Российской империи</w:t>
        </w:r>
      </w:hyperlink>
      <w:r w:rsidR="00716966" w:rsidRPr="00E3332E">
        <w:rPr>
          <w:sz w:val="28"/>
          <w:szCs w:val="28"/>
        </w:rPr>
        <w:t>.</w:t>
      </w:r>
    </w:p>
    <w:p w:rsidR="00716966" w:rsidRPr="00E3332E" w:rsidRDefault="00716966" w:rsidP="00E3332E">
      <w:pPr>
        <w:pStyle w:val="a8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 xml:space="preserve">Как отмечают организаторы, главной целью акции «стало </w:t>
      </w:r>
      <w:proofErr w:type="gramStart"/>
      <w:r w:rsidRPr="00E3332E">
        <w:rPr>
          <w:sz w:val="28"/>
          <w:szCs w:val="28"/>
        </w:rPr>
        <w:t>стремление</w:t>
      </w:r>
      <w:proofErr w:type="gramEnd"/>
      <w:r w:rsidRPr="00E3332E">
        <w:rPr>
          <w:sz w:val="28"/>
          <w:szCs w:val="28"/>
        </w:rPr>
        <w:t xml:space="preserve"> во что бы то ни стало не дать забыть новым поколениям, кто и какой ценой одержал победу в самой страшной войне в истории человечества, чьими наследниками мы остаёмся, чем и кем должны гордиться, о ком помнить».</w:t>
      </w:r>
    </w:p>
    <w:p w:rsidR="00692760" w:rsidRDefault="00692760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Ожидаемый результат: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Пробуждение интереса к истории своей страны;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формирование любви к Родине;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гражданской позиции;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проявление внимания и уважения к ветеранам пожилым людям, оказание посильной помощи;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реализация детского творчества и таланта.</w:t>
      </w:r>
    </w:p>
    <w:p w:rsidR="00692760" w:rsidRDefault="00692760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Продукт  проектной деятельности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Составление совместно с </w:t>
      </w:r>
      <w:proofErr w:type="gramStart"/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буклетов «Письма фронтовиков», «Дети войны»;</w:t>
      </w:r>
    </w:p>
    <w:p w:rsidR="005236A9" w:rsidRPr="00E3332E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Продуктивная деятельность выставка рисунков «Война глазами детей»,</w:t>
      </w:r>
    </w:p>
    <w:p w:rsidR="005236A9" w:rsidRPr="00E3332E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и аппликация «Георгиевская лента»;</w:t>
      </w: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Акция «Георгиевская лента», «Открытка ветерану»; </w:t>
      </w:r>
    </w:p>
    <w:p w:rsidR="00692760" w:rsidRDefault="00692760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Этапы проекта:</w:t>
      </w:r>
    </w:p>
    <w:p w:rsidR="005236A9" w:rsidRPr="00692760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9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 w:eastAsia="ru-RU"/>
        </w:rPr>
        <w:t>I</w:t>
      </w:r>
      <w:r w:rsidRPr="0069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этап.</w:t>
      </w:r>
      <w:proofErr w:type="gramEnd"/>
      <w:r w:rsidRPr="0069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Подготовительный:</w:t>
      </w:r>
    </w:p>
    <w:p w:rsidR="005236A9" w:rsidRPr="00E3332E" w:rsidRDefault="005236A9" w:rsidP="0069276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паспорта проекта;</w:t>
      </w:r>
    </w:p>
    <w:p w:rsidR="005236A9" w:rsidRPr="00E3332E" w:rsidRDefault="005236A9" w:rsidP="0069276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детской художественной литературы для чтения детям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6A9" w:rsidRPr="00E3332E" w:rsidRDefault="005236A9" w:rsidP="0069276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презентаций для просмотра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6A9" w:rsidRPr="00E3332E" w:rsidRDefault="005236A9" w:rsidP="0069276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сюжетных картинок и иллюстраций</w:t>
      </w:r>
      <w:r w:rsidRPr="00E33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6A9" w:rsidRPr="00E3332E" w:rsidRDefault="005236A9" w:rsidP="0069276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методическим материалом, литературой по данной теме</w:t>
      </w:r>
    </w:p>
    <w:p w:rsidR="00692760" w:rsidRDefault="00692760" w:rsidP="0069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236A9" w:rsidRPr="00692760" w:rsidRDefault="005236A9" w:rsidP="0069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69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 w:eastAsia="ru-RU"/>
        </w:rPr>
        <w:t>II</w:t>
      </w:r>
      <w:r w:rsidRPr="0069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этап.</w:t>
      </w:r>
      <w:proofErr w:type="gramEnd"/>
      <w:r w:rsidRPr="0069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Основной: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бесед о войне;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игр-состязаний;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детям (заучивание стихов, заучивание пословиц о Родине);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картин; 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альбомов;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военной тематики;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музыкальных произведений о войне;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конкурса стихов о войне и патриотических акций;</w:t>
      </w:r>
    </w:p>
    <w:p w:rsidR="005236A9" w:rsidRPr="00E3332E" w:rsidRDefault="005236A9" w:rsidP="0069276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«9 мая – День Великой Победы».</w:t>
      </w:r>
    </w:p>
    <w:p w:rsidR="00692760" w:rsidRDefault="00692760" w:rsidP="0069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236A9" w:rsidRPr="00E3332E" w:rsidRDefault="005236A9" w:rsidP="0069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E3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этап.</w:t>
      </w:r>
      <w:proofErr w:type="gramEnd"/>
      <w:r w:rsidRPr="00E3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Итоговый:</w:t>
      </w:r>
    </w:p>
    <w:p w:rsidR="005236A9" w:rsidRPr="00E3332E" w:rsidRDefault="005236A9" w:rsidP="0069276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</w:t>
      </w:r>
      <w:r w:rsidR="0069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музыкальная постановка «Поклонимся великим тем годам»;</w:t>
      </w:r>
    </w:p>
    <w:p w:rsidR="00F14679" w:rsidRPr="00E3332E" w:rsidRDefault="00F14679" w:rsidP="00692760">
      <w:pPr>
        <w:pStyle w:val="a8"/>
        <w:numPr>
          <w:ilvl w:val="0"/>
          <w:numId w:val="4"/>
        </w:numPr>
        <w:ind w:left="0" w:firstLine="567"/>
        <w:jc w:val="both"/>
        <w:rPr>
          <w:rStyle w:val="a7"/>
          <w:bCs w:val="0"/>
          <w:sz w:val="28"/>
          <w:szCs w:val="28"/>
        </w:rPr>
      </w:pPr>
      <w:r w:rsidRPr="00E3332E">
        <w:rPr>
          <w:rStyle w:val="a7"/>
          <w:b w:val="0"/>
          <w:sz w:val="28"/>
          <w:szCs w:val="28"/>
        </w:rPr>
        <w:t>Георгиевская ленточка – это современный символ Победы над фашизмом</w:t>
      </w:r>
    </w:p>
    <w:p w:rsidR="00F14679" w:rsidRPr="00E3332E" w:rsidRDefault="00F14679" w:rsidP="00692760">
      <w:pPr>
        <w:pStyle w:val="a8"/>
        <w:ind w:firstLine="567"/>
        <w:jc w:val="both"/>
        <w:rPr>
          <w:rStyle w:val="a7"/>
          <w:b w:val="0"/>
          <w:sz w:val="28"/>
          <w:szCs w:val="28"/>
        </w:rPr>
      </w:pPr>
    </w:p>
    <w:p w:rsidR="00F14679" w:rsidRPr="00E3332E" w:rsidRDefault="00F14679" w:rsidP="00E3332E">
      <w:pPr>
        <w:pStyle w:val="a8"/>
        <w:ind w:left="720" w:firstLine="567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</w:p>
    <w:p w:rsidR="007919C1" w:rsidRDefault="007919C1" w:rsidP="00E3332E">
      <w:pPr>
        <w:pStyle w:val="a8"/>
        <w:ind w:left="720" w:firstLine="567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</w:p>
    <w:p w:rsidR="00692760" w:rsidRPr="00E3332E" w:rsidRDefault="00692760" w:rsidP="00E3332E">
      <w:pPr>
        <w:pStyle w:val="a8"/>
        <w:ind w:left="720" w:firstLine="567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</w:p>
    <w:p w:rsidR="00692760" w:rsidRDefault="00692760" w:rsidP="00E3332E">
      <w:pPr>
        <w:pStyle w:val="a8"/>
        <w:ind w:left="720" w:firstLine="567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</w:p>
    <w:p w:rsidR="00F14679" w:rsidRPr="00E3332E" w:rsidRDefault="00F52DB5" w:rsidP="00692760">
      <w:pPr>
        <w:pStyle w:val="a8"/>
        <w:jc w:val="center"/>
        <w:rPr>
          <w:color w:val="002060"/>
          <w:sz w:val="28"/>
          <w:szCs w:val="28"/>
          <w:shd w:val="clear" w:color="auto" w:fill="FFFFFF"/>
        </w:rPr>
      </w:pPr>
      <w:r w:rsidRPr="00E3332E">
        <w:rPr>
          <w:b/>
          <w:bCs/>
          <w:color w:val="002060"/>
          <w:sz w:val="28"/>
          <w:szCs w:val="28"/>
          <w:shd w:val="clear" w:color="auto" w:fill="FFFFFF"/>
        </w:rPr>
        <w:lastRenderedPageBreak/>
        <w:t>Работа</w:t>
      </w:r>
      <w:r w:rsidR="005236A9" w:rsidRPr="00E3332E">
        <w:rPr>
          <w:b/>
          <w:bCs/>
          <w:color w:val="002060"/>
          <w:sz w:val="28"/>
          <w:szCs w:val="28"/>
          <w:shd w:val="clear" w:color="auto" w:fill="FFFFFF"/>
        </w:rPr>
        <w:t xml:space="preserve"> с </w:t>
      </w:r>
      <w:proofErr w:type="gramStart"/>
      <w:r w:rsidR="005236A9" w:rsidRPr="00E3332E">
        <w:rPr>
          <w:b/>
          <w:bCs/>
          <w:color w:val="002060"/>
          <w:sz w:val="28"/>
          <w:szCs w:val="28"/>
          <w:shd w:val="clear" w:color="auto" w:fill="FFFFFF"/>
        </w:rPr>
        <w:t>обучающимися</w:t>
      </w:r>
      <w:proofErr w:type="gramEnd"/>
      <w:r w:rsidR="00692760">
        <w:rPr>
          <w:b/>
          <w:bCs/>
          <w:color w:val="002060"/>
          <w:sz w:val="28"/>
          <w:szCs w:val="28"/>
          <w:shd w:val="clear" w:color="auto" w:fill="FFFFFF"/>
        </w:rPr>
        <w:t xml:space="preserve"> Центра «Точка роста»</w:t>
      </w:r>
      <w:r w:rsidR="005236A9" w:rsidRPr="00E3332E">
        <w:rPr>
          <w:b/>
          <w:bCs/>
          <w:color w:val="002060"/>
          <w:sz w:val="28"/>
          <w:szCs w:val="28"/>
          <w:shd w:val="clear" w:color="auto" w:fill="FFFFFF"/>
        </w:rPr>
        <w:t>:</w:t>
      </w:r>
    </w:p>
    <w:p w:rsidR="005236A9" w:rsidRDefault="005236A9" w:rsidP="00692760">
      <w:pPr>
        <w:pStyle w:val="a8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 w:rsidRPr="00E3332E">
        <w:rPr>
          <w:b/>
          <w:bCs/>
          <w:color w:val="002060"/>
          <w:sz w:val="28"/>
          <w:szCs w:val="28"/>
          <w:shd w:val="clear" w:color="auto" w:fill="FFFFFF"/>
        </w:rPr>
        <w:t>План реализации проекта</w:t>
      </w:r>
    </w:p>
    <w:p w:rsidR="00692760" w:rsidRPr="00E3332E" w:rsidRDefault="00692760" w:rsidP="00692760">
      <w:pPr>
        <w:pStyle w:val="a8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3750"/>
        <w:gridCol w:w="4218"/>
      </w:tblGrid>
      <w:tr w:rsidR="005236A9" w:rsidRPr="00E3332E" w:rsidTr="00692760">
        <w:tc>
          <w:tcPr>
            <w:tcW w:w="957" w:type="pct"/>
            <w:vAlign w:val="center"/>
            <w:hideMark/>
          </w:tcPr>
          <w:p w:rsidR="005236A9" w:rsidRPr="00E3332E" w:rsidRDefault="005236A9" w:rsidP="006927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03" w:type="pct"/>
            <w:vAlign w:val="center"/>
            <w:hideMark/>
          </w:tcPr>
          <w:p w:rsidR="005236A9" w:rsidRPr="00E3332E" w:rsidRDefault="005236A9" w:rsidP="00692760">
            <w:pPr>
              <w:spacing w:after="0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140" w:type="pct"/>
            <w:vAlign w:val="center"/>
            <w:hideMark/>
          </w:tcPr>
          <w:p w:rsidR="005236A9" w:rsidRPr="00E3332E" w:rsidRDefault="005236A9" w:rsidP="0069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</w:tr>
      <w:tr w:rsidR="005236A9" w:rsidRPr="00E3332E" w:rsidTr="00592FF4">
        <w:tc>
          <w:tcPr>
            <w:tcW w:w="957" w:type="pct"/>
            <w:hideMark/>
          </w:tcPr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 началась война...»</w:t>
            </w:r>
          </w:p>
        </w:tc>
        <w:tc>
          <w:tcPr>
            <w:tcW w:w="1903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понятие, что война – это трагедия и испытание для всего народа, рассказать о мужестве и героизме всего населения страны, ставшего на защиту Отечества. 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Удовлетворять познавательные потребности детей о войне.</w:t>
            </w:r>
          </w:p>
        </w:tc>
        <w:tc>
          <w:tcPr>
            <w:tcW w:w="2140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беседа: «Великая Отечественная война»;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и разучивание стихотворений о войне;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Игры-состязания «Кто быстрее», «Самый меткий», «Самый смелый».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прослушивание песен на военную тематику;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«Пусть всегда будет мир»</w:t>
            </w:r>
          </w:p>
        </w:tc>
      </w:tr>
      <w:tr w:rsidR="005236A9" w:rsidRPr="00E3332E" w:rsidTr="00592FF4">
        <w:tc>
          <w:tcPr>
            <w:tcW w:w="957" w:type="pct"/>
            <w:hideMark/>
          </w:tcPr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«Дороги войны»</w:t>
            </w:r>
          </w:p>
        </w:tc>
        <w:tc>
          <w:tcPr>
            <w:tcW w:w="1903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основными событиями войны, городами-героями. Донести до детей мысль о том, как тяжело приходилось защитникам русской земли и простым людям в те суровые военные годы. 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трепетное уважение к героическому прошлому своего народа.</w:t>
            </w:r>
          </w:p>
        </w:tc>
        <w:tc>
          <w:tcPr>
            <w:tcW w:w="2140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«Памятники воинской славы»;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экскурсия </w:t>
            </w:r>
            <w:r w:rsidR="00F52DB5"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музей «Боевая Слава»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альбомов городов-героев;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презентации «Георгиевская ленточка»;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9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«Георгиевская ленточка»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6A9" w:rsidRPr="00E3332E" w:rsidTr="00592FF4">
        <w:tc>
          <w:tcPr>
            <w:tcW w:w="957" w:type="pct"/>
            <w:hideMark/>
          </w:tcPr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войны»</w:t>
            </w:r>
          </w:p>
        </w:tc>
        <w:tc>
          <w:tcPr>
            <w:tcW w:w="1903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именами детей-героев военных лет. 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Донести до детей, как тяжело приходилось детям в те суровые годы. Формировать чувство гордости за их подвиги. Воспитывать уважение, трепетное отношение к именам детей-героев Великой Отечественной войны.</w:t>
            </w:r>
          </w:p>
        </w:tc>
        <w:tc>
          <w:tcPr>
            <w:tcW w:w="2140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«Дети и война»;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 «Герои Великой Отечественной войны»;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отрывка произведения В.Катаева «Сын полка»;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аппликация «Георгиевская ленточка»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интервью "Что ты знаешь о своих родных, живших во время войны?"</w:t>
            </w:r>
          </w:p>
        </w:tc>
      </w:tr>
      <w:tr w:rsidR="005236A9" w:rsidRPr="00E3332E" w:rsidTr="00592FF4">
        <w:tc>
          <w:tcPr>
            <w:tcW w:w="957" w:type="pct"/>
            <w:hideMark/>
          </w:tcPr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«Чтим великий День Победы»</w:t>
            </w:r>
          </w:p>
        </w:tc>
        <w:tc>
          <w:tcPr>
            <w:tcW w:w="1903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восприятия целостной картины самой кровопролитной и страшной из войн в истории 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человечества. 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представлени</w:t>
            </w:r>
            <w:r w:rsidR="0069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детей о героях в военные годы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Показать, что бессмертная слава ратного трудового подвига народа живёт в памяти людей.</w:t>
            </w:r>
          </w:p>
        </w:tc>
        <w:tc>
          <w:tcPr>
            <w:tcW w:w="2140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F14679"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 мая – День Великой Победы»;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выставки детских рисунков;</w:t>
            </w:r>
          </w:p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просмотр презентации «Герои 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Великой Отечественной войны»;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стихов к 9 мая</w:t>
            </w:r>
          </w:p>
        </w:tc>
      </w:tr>
      <w:tr w:rsidR="005236A9" w:rsidRPr="00E3332E" w:rsidTr="00592FF4">
        <w:tc>
          <w:tcPr>
            <w:tcW w:w="957" w:type="pct"/>
            <w:hideMark/>
          </w:tcPr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«Поклонимся великим тем годам»</w:t>
            </w:r>
          </w:p>
        </w:tc>
        <w:tc>
          <w:tcPr>
            <w:tcW w:w="1903" w:type="pct"/>
            <w:hideMark/>
          </w:tcPr>
          <w:p w:rsidR="00692760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Донести до подрастающего поколения значение Победы народа в Великой Отечественной войне. Вызвать интерес к военной истории нашей Родины, армии, народа. </w:t>
            </w:r>
          </w:p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сохранить в памяти этот светлый праздник.</w:t>
            </w:r>
          </w:p>
        </w:tc>
        <w:tc>
          <w:tcPr>
            <w:tcW w:w="2140" w:type="pct"/>
            <w:hideMark/>
          </w:tcPr>
          <w:p w:rsidR="005236A9" w:rsidRPr="00E3332E" w:rsidRDefault="005236A9" w:rsidP="0069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-Литературно</w:t>
            </w:r>
            <w:r w:rsidR="0069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музыкальная постановка «Поклонимся великим тем годам» </w:t>
            </w:r>
          </w:p>
          <w:p w:rsidR="005236A9" w:rsidRPr="00E3332E" w:rsidRDefault="005236A9" w:rsidP="00E333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43CF" w:rsidRPr="00E3332E" w:rsidRDefault="002343CF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5236A9" w:rsidRPr="00E3332E" w:rsidRDefault="005236A9" w:rsidP="00E33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333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Результат проекта:</w:t>
      </w:r>
    </w:p>
    <w:p w:rsidR="005236A9" w:rsidRPr="00E3332E" w:rsidRDefault="005236A9" w:rsidP="006927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«Георгиевская ленточка»  способствовал реализации  задач патриотического и гражданского воспитания детей, формированию любви к Родине,  уважения к ветеранам и пожилым людям;</w:t>
      </w:r>
    </w:p>
    <w:p w:rsidR="005236A9" w:rsidRPr="00E3332E" w:rsidRDefault="005236A9" w:rsidP="006927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Обучающиеся  познакомились и узнали о происхождение Георгиевской ленточки, стали непосредственными участниками акций;</w:t>
      </w:r>
    </w:p>
    <w:p w:rsidR="005236A9" w:rsidRPr="00E3332E" w:rsidRDefault="005236A9" w:rsidP="006927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gramStart"/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3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пробудился интерес к истории своей страны, о чем свидетельствует проведённая поисковая работа. </w:t>
      </w:r>
    </w:p>
    <w:p w:rsidR="00F14679" w:rsidRPr="00E3332E" w:rsidRDefault="00F14679" w:rsidP="00E33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6A9" w:rsidRDefault="005236A9" w:rsidP="0069276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332E">
        <w:rPr>
          <w:rFonts w:ascii="Times New Roman" w:hAnsi="Times New Roman" w:cs="Times New Roman"/>
          <w:b/>
          <w:color w:val="002060"/>
          <w:sz w:val="28"/>
          <w:szCs w:val="28"/>
        </w:rPr>
        <w:t>Список используемой литературы</w:t>
      </w:r>
    </w:p>
    <w:p w:rsidR="00692760" w:rsidRPr="00E3332E" w:rsidRDefault="00692760" w:rsidP="0069276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236A9" w:rsidRPr="00E3332E" w:rsidRDefault="005236A9" w:rsidP="00E3332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32E">
        <w:rPr>
          <w:rFonts w:ascii="Times New Roman" w:hAnsi="Times New Roman"/>
          <w:sz w:val="28"/>
          <w:szCs w:val="28"/>
        </w:rPr>
        <w:t>1.Военный орден Святого Великомученика и Победоносца Георгия. Именные списки 1769—1920. Биобиблиографический справочник. Отв</w:t>
      </w:r>
      <w:proofErr w:type="gramStart"/>
      <w:r w:rsidRPr="00E3332E">
        <w:rPr>
          <w:rFonts w:ascii="Times New Roman" w:hAnsi="Times New Roman"/>
          <w:sz w:val="28"/>
          <w:szCs w:val="28"/>
        </w:rPr>
        <w:t>.с</w:t>
      </w:r>
      <w:proofErr w:type="gramEnd"/>
      <w:r w:rsidRPr="00E3332E">
        <w:rPr>
          <w:rFonts w:ascii="Times New Roman" w:hAnsi="Times New Roman"/>
          <w:sz w:val="28"/>
          <w:szCs w:val="28"/>
        </w:rPr>
        <w:t>ост. В. М. Шабанов. М., «</w:t>
      </w:r>
      <w:proofErr w:type="gramStart"/>
      <w:r w:rsidRPr="00E3332E">
        <w:rPr>
          <w:rFonts w:ascii="Times New Roman" w:hAnsi="Times New Roman"/>
          <w:sz w:val="28"/>
          <w:szCs w:val="28"/>
        </w:rPr>
        <w:t>Русск</w:t>
      </w:r>
      <w:proofErr w:type="gramEnd"/>
      <w:r w:rsidRPr="00E3332E">
        <w:rPr>
          <w:rFonts w:ascii="Times New Roman" w:hAnsi="Times New Roman"/>
          <w:sz w:val="28"/>
          <w:szCs w:val="28"/>
        </w:rPr>
        <w:t>ій міръ», 2004. 928 c., илл.</w:t>
      </w:r>
    </w:p>
    <w:p w:rsidR="005236A9" w:rsidRPr="00E3332E" w:rsidRDefault="005236A9" w:rsidP="00E3332E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2.Дуров В.А.Русские награды XIII - XX вв.-М.: Просвещение, 1997-160с.</w:t>
      </w:r>
    </w:p>
    <w:p w:rsidR="005236A9" w:rsidRPr="00E3332E" w:rsidRDefault="005236A9" w:rsidP="00E3332E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  <w:r w:rsidRPr="00E3332E">
        <w:rPr>
          <w:sz w:val="28"/>
          <w:szCs w:val="28"/>
        </w:rPr>
        <w:t>3.Мурашев Г.А. Титулы, чины, награды - СПб</w:t>
      </w:r>
      <w:proofErr w:type="gramStart"/>
      <w:r w:rsidRPr="00E3332E">
        <w:rPr>
          <w:sz w:val="28"/>
          <w:szCs w:val="28"/>
        </w:rPr>
        <w:t xml:space="preserve"> :</w:t>
      </w:r>
      <w:proofErr w:type="gramEnd"/>
      <w:r w:rsidRPr="00E3332E">
        <w:rPr>
          <w:sz w:val="28"/>
          <w:szCs w:val="28"/>
        </w:rPr>
        <w:t xml:space="preserve"> ООО "Издательство Полигон", 2001 - 352с., ил.</w:t>
      </w:r>
    </w:p>
    <w:p w:rsidR="005236A9" w:rsidRPr="00E3332E" w:rsidRDefault="005236A9" w:rsidP="00E3332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32E">
        <w:rPr>
          <w:rFonts w:ascii="Times New Roman" w:hAnsi="Times New Roman"/>
          <w:sz w:val="28"/>
          <w:szCs w:val="28"/>
        </w:rPr>
        <w:t>4.Петерс Д.И.Наградные медали России</w:t>
      </w:r>
      <w:proofErr w:type="gramStart"/>
      <w:r w:rsidRPr="00E3332E">
        <w:rPr>
          <w:rFonts w:ascii="Times New Roman" w:hAnsi="Times New Roman"/>
          <w:sz w:val="28"/>
          <w:szCs w:val="28"/>
        </w:rPr>
        <w:t>.М</w:t>
      </w:r>
      <w:proofErr w:type="gramEnd"/>
      <w:r w:rsidRPr="00E3332E">
        <w:rPr>
          <w:rFonts w:ascii="Times New Roman" w:hAnsi="Times New Roman"/>
          <w:sz w:val="28"/>
          <w:szCs w:val="28"/>
        </w:rPr>
        <w:t>.: Просвящение, 1979.</w:t>
      </w:r>
    </w:p>
    <w:p w:rsidR="005236A9" w:rsidRPr="00E3332E" w:rsidRDefault="005236A9" w:rsidP="00E3332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32E">
        <w:rPr>
          <w:rFonts w:ascii="Times New Roman" w:hAnsi="Times New Roman"/>
          <w:sz w:val="28"/>
          <w:szCs w:val="28"/>
        </w:rPr>
        <w:t xml:space="preserve">5.Шепелев Л. Е. Титулы, мундиры, ордена в Российской империи. — Л.: «Наука», Ленинградское отделение, 1991. — 224 </w:t>
      </w:r>
      <w:proofErr w:type="gramStart"/>
      <w:r w:rsidRPr="00E3332E">
        <w:rPr>
          <w:rFonts w:ascii="Times New Roman" w:hAnsi="Times New Roman"/>
          <w:sz w:val="28"/>
          <w:szCs w:val="28"/>
        </w:rPr>
        <w:t>с</w:t>
      </w:r>
      <w:proofErr w:type="gramEnd"/>
      <w:r w:rsidRPr="00E3332E">
        <w:rPr>
          <w:rFonts w:ascii="Times New Roman" w:hAnsi="Times New Roman"/>
          <w:sz w:val="28"/>
          <w:szCs w:val="28"/>
        </w:rPr>
        <w:t>.</w:t>
      </w:r>
    </w:p>
    <w:p w:rsidR="005236A9" w:rsidRPr="00E3332E" w:rsidRDefault="005236A9" w:rsidP="00E3332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32E">
        <w:rPr>
          <w:rFonts w:ascii="Times New Roman" w:hAnsi="Times New Roman"/>
          <w:sz w:val="28"/>
          <w:szCs w:val="28"/>
        </w:rPr>
        <w:t>6.Энциклопедия «Кирилл и Мефодий». – Москва. 2006.</w:t>
      </w:r>
    </w:p>
    <w:p w:rsidR="005236A9" w:rsidRPr="00E3332E" w:rsidRDefault="005236A9" w:rsidP="00E3332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32E">
        <w:rPr>
          <w:rFonts w:ascii="Times New Roman" w:hAnsi="Times New Roman"/>
          <w:sz w:val="28"/>
          <w:szCs w:val="28"/>
        </w:rPr>
        <w:t>7.Энциклопедия для детей. Е.5, ч.3. История России. XX век. Сост. С.Т.Исмайлова. - М.: Аванта+,1996.</w:t>
      </w:r>
    </w:p>
    <w:p w:rsidR="005236A9" w:rsidRPr="00E3332E" w:rsidRDefault="005236A9" w:rsidP="0069276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32E">
        <w:rPr>
          <w:rFonts w:ascii="Times New Roman" w:hAnsi="Times New Roman"/>
          <w:sz w:val="28"/>
          <w:szCs w:val="28"/>
        </w:rPr>
        <w:t>Интернет-ресурсы</w:t>
      </w:r>
      <w:r w:rsidRPr="00E3332E">
        <w:rPr>
          <w:rFonts w:ascii="Times New Roman" w:hAnsi="Times New Roman"/>
          <w:color w:val="000000"/>
          <w:sz w:val="28"/>
          <w:szCs w:val="28"/>
          <w:shd w:val="clear" w:color="auto" w:fill="FCFAF4"/>
        </w:rPr>
        <w:t xml:space="preserve"> </w:t>
      </w:r>
    </w:p>
    <w:sectPr w:rsidR="005236A9" w:rsidRPr="00E3332E" w:rsidSect="00E3332E">
      <w:pgSz w:w="11906" w:h="16838"/>
      <w:pgMar w:top="1134" w:right="1134" w:bottom="1134" w:left="1134" w:header="709" w:footer="709" w:gutter="0"/>
      <w:pgBorders w:offsetFrom="page">
        <w:top w:val="thickThinSmallGap" w:sz="24" w:space="24" w:color="984806" w:themeColor="accent6" w:themeShade="80"/>
        <w:left w:val="thickThinSmallGap" w:sz="24" w:space="24" w:color="984806" w:themeColor="accent6" w:themeShade="80"/>
        <w:bottom w:val="thinThickSmallGap" w:sz="24" w:space="24" w:color="984806" w:themeColor="accent6" w:themeShade="80"/>
        <w:right w:val="thinThickSmall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3CC"/>
    <w:multiLevelType w:val="multilevel"/>
    <w:tmpl w:val="2A0E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463EC"/>
    <w:multiLevelType w:val="hybridMultilevel"/>
    <w:tmpl w:val="2520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3A83"/>
    <w:multiLevelType w:val="hybridMultilevel"/>
    <w:tmpl w:val="01E4F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60AE6"/>
    <w:multiLevelType w:val="hybridMultilevel"/>
    <w:tmpl w:val="B0B47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D7631"/>
    <w:multiLevelType w:val="hybridMultilevel"/>
    <w:tmpl w:val="8842E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E2318"/>
    <w:multiLevelType w:val="hybridMultilevel"/>
    <w:tmpl w:val="87E27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6975E9"/>
    <w:multiLevelType w:val="hybridMultilevel"/>
    <w:tmpl w:val="5F8AA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31"/>
    <w:rsid w:val="00094984"/>
    <w:rsid w:val="00121097"/>
    <w:rsid w:val="002343CF"/>
    <w:rsid w:val="00340591"/>
    <w:rsid w:val="004365D0"/>
    <w:rsid w:val="00486BE9"/>
    <w:rsid w:val="005236A9"/>
    <w:rsid w:val="005A011A"/>
    <w:rsid w:val="005F1E67"/>
    <w:rsid w:val="00692760"/>
    <w:rsid w:val="006A4D6D"/>
    <w:rsid w:val="00716966"/>
    <w:rsid w:val="007919C1"/>
    <w:rsid w:val="0086395D"/>
    <w:rsid w:val="00A02A22"/>
    <w:rsid w:val="00A32AE4"/>
    <w:rsid w:val="00A6781F"/>
    <w:rsid w:val="00AA6A32"/>
    <w:rsid w:val="00B011AD"/>
    <w:rsid w:val="00B529B8"/>
    <w:rsid w:val="00B7357A"/>
    <w:rsid w:val="00C00B66"/>
    <w:rsid w:val="00C02E8E"/>
    <w:rsid w:val="00C81309"/>
    <w:rsid w:val="00DD0C31"/>
    <w:rsid w:val="00E3332E"/>
    <w:rsid w:val="00F14679"/>
    <w:rsid w:val="00F17CE4"/>
    <w:rsid w:val="00F52DB5"/>
    <w:rsid w:val="00FB4AD4"/>
    <w:rsid w:val="00FC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3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C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3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B4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FB4AD4"/>
    <w:rPr>
      <w:strike w:val="0"/>
      <w:dstrike w:val="0"/>
      <w:color w:val="0000FF"/>
      <w:u w:val="none"/>
      <w:effect w:val="none"/>
    </w:rPr>
  </w:style>
  <w:style w:type="character" w:styleId="a7">
    <w:name w:val="Strong"/>
    <w:basedOn w:val="a0"/>
    <w:uiPriority w:val="22"/>
    <w:qFormat/>
    <w:rsid w:val="00FB4AD4"/>
    <w:rPr>
      <w:b/>
      <w:bCs/>
    </w:rPr>
  </w:style>
  <w:style w:type="paragraph" w:styleId="a8">
    <w:name w:val="Normal (Web)"/>
    <w:basedOn w:val="a"/>
    <w:uiPriority w:val="99"/>
    <w:unhideWhenUsed/>
    <w:rsid w:val="00FB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1">
    <w:name w:val="marker-quote1"/>
    <w:basedOn w:val="a"/>
    <w:rsid w:val="00A6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16966"/>
    <w:rPr>
      <w:i/>
      <w:iCs/>
    </w:rPr>
  </w:style>
  <w:style w:type="paragraph" w:styleId="aa">
    <w:name w:val="footer"/>
    <w:basedOn w:val="a"/>
    <w:link w:val="ab"/>
    <w:uiPriority w:val="99"/>
    <w:unhideWhenUsed/>
    <w:rsid w:val="005236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236A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236A9"/>
  </w:style>
  <w:style w:type="paragraph" w:styleId="ac">
    <w:name w:val="List Paragraph"/>
    <w:basedOn w:val="a"/>
    <w:uiPriority w:val="34"/>
    <w:qFormat/>
    <w:rsid w:val="005236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F1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l9may.ru/report/2009" TargetMode="External"/><Relationship Id="rId18" Type="http://schemas.openxmlformats.org/officeDocument/2006/relationships/hyperlink" Target="http://gl9may.ru/report/2014" TargetMode="External"/><Relationship Id="rId26" Type="http://schemas.openxmlformats.org/officeDocument/2006/relationships/hyperlink" Target="https://ru.wikipedia.org/wiki/%D0%A0%D0%BE%D1%81%D1%81%D0%B8%D1%8F" TargetMode="External"/><Relationship Id="rId39" Type="http://schemas.openxmlformats.org/officeDocument/2006/relationships/hyperlink" Target="https://ru.wikipedia.org/wiki/%D0%91%D0%B5%D0%BB%D1%8C%D0%B3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8%D0%BC%D0%B2%D0%BE%D0%BB%D0%B8%D1%87%D0%B5%D1%81%D0%BA%D0%B0%D1%8F_%D0%BB%D0%B5%D0%BD%D1%82%D0%B0" TargetMode="External"/><Relationship Id="rId34" Type="http://schemas.openxmlformats.org/officeDocument/2006/relationships/hyperlink" Target="https://ru.wikipedia.org/wiki/%D0%92%D0%B5%D0%BB%D0%B8%D0%BA%D0%BE%D0%B1%D1%80%D0%B8%D1%82%D0%B0%D0%BD%D0%B8%D1%8F" TargetMode="External"/><Relationship Id="rId42" Type="http://schemas.openxmlformats.org/officeDocument/2006/relationships/hyperlink" Target="https://ru.wikipedia.org/wiki/%D0%93%D0%B5%D0%BE%D1%80%D0%B3%D0%B8%D0%B5%D0%B2%D1%81%D0%BA%D0%B0%D1%8F_%D0%BB%D0%B5%D0%BD%D1%82%D0%B0" TargetMode="External"/><Relationship Id="rId47" Type="http://schemas.openxmlformats.org/officeDocument/2006/relationships/hyperlink" Target="https://ru.wikipedia.org/wiki/%D0%9E%D1%80%D0%B4%D0%B5%D0%BD_%D0%A1%D0%B2%D1%8F%D1%82%D0%BE%D0%B3%D0%BE_%D0%93%D0%B5%D0%BE%D1%80%D0%B3%D0%B8%D1%8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9may.ru/" TargetMode="External"/><Relationship Id="rId12" Type="http://schemas.openxmlformats.org/officeDocument/2006/relationships/hyperlink" Target="http://gl9may.ru/report/2008" TargetMode="External"/><Relationship Id="rId17" Type="http://schemas.openxmlformats.org/officeDocument/2006/relationships/hyperlink" Target="http://gl9may.ru/report/2013" TargetMode="External"/><Relationship Id="rId25" Type="http://schemas.openxmlformats.org/officeDocument/2006/relationships/hyperlink" Target="https://ru.wikipedia.org/wiki/%D0%A1%D1%82%D1%83%D0%B4%D0%B5%D0%BD%D1%87%D0%B5%D1%81%D0%BA%D0%B0%D1%8F_%D0%BE%D0%B1%D1%89%D0%B8%D0%BD%D0%B0" TargetMode="External"/><Relationship Id="rId33" Type="http://schemas.openxmlformats.org/officeDocument/2006/relationships/hyperlink" Target="https://ru.wikipedia.org/wiki/%D0%9B%D0%B0%D1%82%D0%B2%D0%B8%D1%8F" TargetMode="External"/><Relationship Id="rId38" Type="http://schemas.openxmlformats.org/officeDocument/2006/relationships/hyperlink" Target="https://ru.wikipedia.org/wiki/%D0%92%D1%8C%D0%B5%D1%82%D0%BD%D0%B0%D0%BC" TargetMode="External"/><Relationship Id="rId46" Type="http://schemas.openxmlformats.org/officeDocument/2006/relationships/hyperlink" Target="https://ru.wikipedia.org/wiki/%D0%95%D0%BA%D0%B0%D1%82%D0%B5%D1%80%D0%B8%D0%BD%D0%B0_II" TargetMode="External"/><Relationship Id="rId2" Type="http://schemas.openxmlformats.org/officeDocument/2006/relationships/styles" Target="styles.xml"/><Relationship Id="rId16" Type="http://schemas.openxmlformats.org/officeDocument/2006/relationships/hyperlink" Target="http://gl9may.ru/report/2012" TargetMode="External"/><Relationship Id="rId20" Type="http://schemas.openxmlformats.org/officeDocument/2006/relationships/hyperlink" Target="https://ru.wikipedia.org/wiki/%D0%94%D0%B5%D0%BD%D1%8C_%D0%9F%D0%BE%D0%B1%D0%B5%D0%B4%D1%8B" TargetMode="External"/><Relationship Id="rId29" Type="http://schemas.openxmlformats.org/officeDocument/2006/relationships/hyperlink" Target="https://ru.wikipedia.org/wiki/%D0%93%D1%80%D0%B5%D1%86%D0%B8%D1%8F" TargetMode="External"/><Relationship Id="rId41" Type="http://schemas.openxmlformats.org/officeDocument/2006/relationships/hyperlink" Target="https://ru.wikipedia.org/wiki/%D0%93%D0%B5%D0%BE%D1%80%D0%B3%D0%B8%D0%B5%D0%B2%D1%81%D0%BA%D0%B0%D1%8F_%D0%BB%D0%B5%D0%BD%D1%82%D0%BE%D1%87%D0%BA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gl9may.ru/report/2007" TargetMode="External"/><Relationship Id="rId24" Type="http://schemas.openxmlformats.org/officeDocument/2006/relationships/hyperlink" Target="https://ru.wikipedia.org/wiki/%D0%A0%D0%98%D0%90_%D0%9D%D0%BE%D0%B2%D0%BE%D1%81%D1%82%D0%B8" TargetMode="External"/><Relationship Id="rId32" Type="http://schemas.openxmlformats.org/officeDocument/2006/relationships/hyperlink" Target="https://ru.wikipedia.org/wiki/%D0%AD%D1%81%D1%82%D0%BE%D0%BD%D0%B8%D1%8F" TargetMode="External"/><Relationship Id="rId37" Type="http://schemas.openxmlformats.org/officeDocument/2006/relationships/hyperlink" Target="https://ru.wikipedia.org/wiki/%D0%9A%D0%B8%D1%82%D0%B0%D0%B9" TargetMode="External"/><Relationship Id="rId40" Type="http://schemas.openxmlformats.org/officeDocument/2006/relationships/hyperlink" Target="https://ru.wikipedia.org/wiki/%D0%90%D1%84%D0%B3%D0%B0%D0%BD%D0%B8%D1%81%D1%82%D0%B0%D0%BD" TargetMode="External"/><Relationship Id="rId45" Type="http://schemas.openxmlformats.org/officeDocument/2006/relationships/hyperlink" Target="https://ru.wikipedia.org/wiki/%D0%93%D0%B2%D0%B0%D1%80%D0%B4%D0%B5%D0%B9%D1%81%D0%BA%D0%B0%D1%8F_%D0%BB%D0%B5%D0%BD%D1%82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l9may.ru/report/2011" TargetMode="External"/><Relationship Id="rId2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8" Type="http://schemas.openxmlformats.org/officeDocument/2006/relationships/hyperlink" Target="https://ru.wikipedia.org/wiki/%D0%9A%D0%B0%D0%B7%D0%B0%D1%85%D1%81%D1%82%D0%B0%D0%BD" TargetMode="External"/><Relationship Id="rId36" Type="http://schemas.openxmlformats.org/officeDocument/2006/relationships/hyperlink" Target="https://ru.wikipedia.org/wiki/%D0%93%D0%B5%D1%80%D0%BC%D0%B0%D0%BD%D0%B8%D1%8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gl9may.ru/report/2006" TargetMode="External"/><Relationship Id="rId19" Type="http://schemas.openxmlformats.org/officeDocument/2006/relationships/hyperlink" Target="http://ria.ru/gl/20140522/1008819785.html" TargetMode="External"/><Relationship Id="rId31" Type="http://schemas.openxmlformats.org/officeDocument/2006/relationships/hyperlink" Target="https://ru.wikipedia.org/wiki/%D0%98%D1%82%D0%B0%D0%BB%D0%B8%D1%8F" TargetMode="External"/><Relationship Id="rId44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9may.ru/about/why" TargetMode="External"/><Relationship Id="rId14" Type="http://schemas.openxmlformats.org/officeDocument/2006/relationships/hyperlink" Target="http://gl9may.ru/report/2010" TargetMode="External"/><Relationship Id="rId22" Type="http://schemas.openxmlformats.org/officeDocument/2006/relationships/hyperlink" Target="https://ru.wikipedia.org/wiki/%D0%94%D0%B5%D0%BD%D1%8C_%D0%9F%D0%BE%D0%B1%D0%B5%D0%B4%D1%8B" TargetMode="External"/><Relationship Id="rId27" Type="http://schemas.openxmlformats.org/officeDocument/2006/relationships/hyperlink" Target="https://ru.wikipedia.org/wiki/%D0%9A%D0%B8%D1%80%D0%B3%D0%B8%D0%B7%D0%B8%D1%8F" TargetMode="External"/><Relationship Id="rId30" Type="http://schemas.openxmlformats.org/officeDocument/2006/relationships/hyperlink" Target="https://ru.wikipedia.org/wiki/%D0%A4%D1%80%D0%B0%D0%BD%D1%86%D0%B8%D1%8F" TargetMode="External"/><Relationship Id="rId35" Type="http://schemas.openxmlformats.org/officeDocument/2006/relationships/hyperlink" Target="https://ru.wikipedia.org/wiki/%D0%A1%D0%A8%D0%90" TargetMode="External"/><Relationship Id="rId43" Type="http://schemas.openxmlformats.org/officeDocument/2006/relationships/hyperlink" Target="https://ru.wikipedia.org/wiki/%D0%9E%D1%80%D0%B4%D0%B5%D0%BD%D1%81%D0%BA%D0%B0%D1%8F_%D0%BA%D0%BE%D0%BB%D0%BE%D0%B4%D0%BA%D0%B0" TargetMode="External"/><Relationship Id="rId48" Type="http://schemas.openxmlformats.org/officeDocument/2006/relationships/hyperlink" Target="https://ru.wikipedia.org/wiki/%D0%A0%D0%BE%D1%81%D1%81%D0%B8%D0%B9%D1%81%D0%BA%D0%B0%D1%8F_%D0%B8%D0%BC%D0%BF%D0%B5%D1%80%D0%B8%D1%8F" TargetMode="External"/><Relationship Id="rId8" Type="http://schemas.openxmlformats.org/officeDocument/2006/relationships/hyperlink" Target="http://gl9may.ru/about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МКОУ СОШ №1</cp:lastModifiedBy>
  <cp:revision>16</cp:revision>
  <cp:lastPrinted>2022-02-10T13:00:00Z</cp:lastPrinted>
  <dcterms:created xsi:type="dcterms:W3CDTF">2019-05-12T11:16:00Z</dcterms:created>
  <dcterms:modified xsi:type="dcterms:W3CDTF">2022-03-30T08:27:00Z</dcterms:modified>
</cp:coreProperties>
</file>